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left="0" w:leftChars="0" w:firstLine="0" w:firstLineChars="0"/>
        <w:jc w:val="both"/>
        <w:rPr>
          <w:rFonts w:hint="eastAsia" w:ascii="宋体" w:hAnsi="宋体" w:cs="宋体"/>
          <w:b/>
          <w:bCs/>
          <w:color w:val="111111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111111"/>
          <w:kern w:val="0"/>
          <w:sz w:val="36"/>
          <w:szCs w:val="36"/>
        </w:rPr>
        <w:t>附件</w:t>
      </w:r>
      <w:r>
        <w:rPr>
          <w:rFonts w:hint="eastAsia" w:ascii="宋体" w:hAnsi="宋体" w:cs="宋体"/>
          <w:b/>
          <w:bCs/>
          <w:color w:val="111111"/>
          <w:kern w:val="0"/>
          <w:sz w:val="36"/>
          <w:szCs w:val="36"/>
          <w:lang w:eastAsia="zh-CN"/>
        </w:rPr>
        <w:t>一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111111"/>
          <w:kern w:val="0"/>
          <w:sz w:val="36"/>
          <w:szCs w:val="36"/>
        </w:rPr>
        <w:t>：</w:t>
      </w:r>
      <w:r>
        <w:rPr>
          <w:rFonts w:hint="eastAsia" w:ascii="宋体" w:hAnsi="宋体" w:cs="宋体"/>
          <w:b/>
          <w:bCs/>
          <w:color w:val="111111"/>
          <w:kern w:val="0"/>
          <w:sz w:val="36"/>
          <w:szCs w:val="36"/>
          <w:lang w:val="en-US" w:eastAsia="zh-CN"/>
        </w:rPr>
        <w:t xml:space="preserve"> </w:t>
      </w:r>
    </w:p>
    <w:p>
      <w:pPr>
        <w:widowControl/>
        <w:jc w:val="center"/>
        <w:rPr>
          <w:rFonts w:hint="eastAsia" w:ascii="宋体" w:hAnsi="宋体" w:cs="宋体"/>
          <w:b/>
          <w:bCs/>
          <w:color w:val="111111"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color w:val="111111"/>
          <w:kern w:val="0"/>
          <w:sz w:val="36"/>
          <w:szCs w:val="36"/>
          <w:lang w:eastAsia="zh-CN"/>
        </w:rPr>
        <w:t>福州大学至诚学院</w:t>
      </w:r>
      <w:r>
        <w:rPr>
          <w:rFonts w:hint="eastAsia" w:ascii="宋体" w:hAnsi="宋体" w:cs="宋体"/>
          <w:b/>
          <w:bCs/>
          <w:color w:val="111111"/>
          <w:kern w:val="0"/>
          <w:sz w:val="36"/>
          <w:szCs w:val="36"/>
        </w:rPr>
        <w:t>庆祝中国共产党成立</w:t>
      </w:r>
      <w:r>
        <w:rPr>
          <w:rFonts w:hint="eastAsia" w:ascii="宋体" w:hAnsi="宋体" w:cs="宋体"/>
          <w:b/>
          <w:bCs/>
          <w:color w:val="111111"/>
          <w:kern w:val="0"/>
          <w:sz w:val="36"/>
          <w:szCs w:val="36"/>
          <w:lang w:val="en-US"/>
        </w:rPr>
        <w:t>100</w:t>
      </w:r>
      <w:r>
        <w:rPr>
          <w:rFonts w:hint="eastAsia" w:ascii="宋体" w:hAnsi="宋体" w:cs="宋体"/>
          <w:b/>
          <w:bCs/>
          <w:color w:val="111111"/>
          <w:kern w:val="0"/>
          <w:sz w:val="36"/>
          <w:szCs w:val="36"/>
        </w:rPr>
        <w:t>周年</w:t>
      </w:r>
    </w:p>
    <w:p>
      <w:pPr>
        <w:widowControl/>
        <w:jc w:val="center"/>
        <w:rPr>
          <w:rFonts w:ascii="宋体" w:hAnsi="宋体" w:cs="宋体"/>
          <w:b/>
          <w:bCs/>
          <w:color w:val="111111"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color w:val="111111"/>
          <w:kern w:val="0"/>
          <w:sz w:val="36"/>
          <w:szCs w:val="36"/>
          <w:lang w:val="en-US" w:eastAsia="zh-CN"/>
        </w:rPr>
        <w:t>师生合唱</w:t>
      </w:r>
      <w:r>
        <w:rPr>
          <w:rFonts w:hint="eastAsia" w:ascii="宋体" w:hAnsi="宋体" w:cs="宋体"/>
          <w:b/>
          <w:bCs/>
          <w:color w:val="111111"/>
          <w:kern w:val="0"/>
          <w:sz w:val="36"/>
          <w:szCs w:val="36"/>
        </w:rPr>
        <w:t>比赛报名表</w:t>
      </w:r>
    </w:p>
    <w:p>
      <w:pPr>
        <w:widowControl/>
        <w:ind w:firstLine="0"/>
        <w:jc w:val="center"/>
        <w:rPr>
          <w:rFonts w:ascii="华文中宋" w:hAnsi="华文中宋" w:eastAsia="华文中宋"/>
          <w:b/>
          <w:vanish/>
          <w:sz w:val="44"/>
          <w:szCs w:val="44"/>
        </w:rPr>
      </w:pPr>
    </w:p>
    <w:p>
      <w:pPr>
        <w:widowControl/>
        <w:jc w:val="center"/>
        <w:rPr>
          <w:rFonts w:ascii="华文中宋" w:hAnsi="华文中宋" w:eastAsia="华文中宋"/>
          <w:b/>
          <w:vanish/>
          <w:sz w:val="44"/>
          <w:szCs w:val="44"/>
        </w:rPr>
      </w:pPr>
    </w:p>
    <w:p>
      <w:pPr>
        <w:jc w:val="center"/>
        <w:rPr>
          <w:rFonts w:ascii="华文中宋" w:hAnsi="华文中宋" w:eastAsia="华文中宋"/>
          <w:b/>
          <w:sz w:val="44"/>
          <w:szCs w:val="44"/>
        </w:rPr>
      </w:pPr>
    </w:p>
    <w:p>
      <w:pPr>
        <w:ind w:firstLine="0"/>
        <w:rPr>
          <w:sz w:val="28"/>
          <w:szCs w:val="28"/>
          <w:u w:val="single"/>
        </w:rPr>
      </w:pPr>
      <w:r>
        <w:rPr>
          <w:rFonts w:hint="eastAsia" w:ascii="仿宋_GB2312" w:hAnsi="Times New Roman" w:eastAsia="仿宋_GB2312"/>
          <w:kern w:val="0"/>
          <w:sz w:val="32"/>
          <w:szCs w:val="32"/>
        </w:rPr>
        <w:t>参赛单位：</w:t>
      </w:r>
      <w:r>
        <w:rPr>
          <w:rFonts w:ascii="仿宋_GB2312" w:hAnsi="Times New Roman" w:eastAsia="仿宋_GB2312"/>
          <w:kern w:val="0"/>
          <w:sz w:val="32"/>
          <w:szCs w:val="32"/>
          <w:u w:val="none"/>
        </w:rPr>
        <w:t xml:space="preserve"> </w:t>
      </w:r>
      <w:r>
        <w:rPr>
          <w:rFonts w:hint="eastAsia" w:ascii="仿宋_GB2312" w:hAnsi="Times New Roman" w:eastAsia="仿宋_GB2312"/>
          <w:kern w:val="0"/>
          <w:sz w:val="32"/>
          <w:szCs w:val="32"/>
          <w:u w:val="none"/>
        </w:rPr>
        <w:t xml:space="preserve">                                         </w:t>
      </w:r>
      <w:r>
        <w:rPr>
          <w:rFonts w:hint="eastAsia" w:ascii="仿宋_GB2312" w:hAnsi="Times New Roman" w:eastAsia="仿宋_GB2312"/>
          <w:kern w:val="0"/>
          <w:sz w:val="32"/>
          <w:szCs w:val="32"/>
          <w:u w:val="single"/>
        </w:rPr>
        <w:t xml:space="preserve">    </w:t>
      </w:r>
      <w:r>
        <w:rPr>
          <w:rFonts w:ascii="仿宋_GB2312" w:hAnsi="Times New Roman" w:eastAsia="仿宋_GB2312"/>
          <w:kern w:val="0"/>
          <w:sz w:val="32"/>
          <w:szCs w:val="32"/>
          <w:u w:val="single"/>
        </w:rPr>
        <w:t xml:space="preserve">            </w:t>
      </w:r>
      <w:r>
        <w:rPr>
          <w:sz w:val="28"/>
          <w:szCs w:val="28"/>
          <w:u w:val="single"/>
        </w:rPr>
        <w:t xml:space="preserve">      </w:t>
      </w:r>
    </w:p>
    <w:tbl>
      <w:tblPr>
        <w:tblStyle w:val="2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2388"/>
        <w:gridCol w:w="1833"/>
        <w:gridCol w:w="2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548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  <w:t>参赛曲目</w:t>
            </w:r>
          </w:p>
        </w:tc>
        <w:tc>
          <w:tcPr>
            <w:tcW w:w="6840" w:type="dxa"/>
            <w:gridSpan w:val="3"/>
            <w:vAlign w:val="center"/>
          </w:tcPr>
          <w:p>
            <w:pPr>
              <w:spacing w:line="240" w:lineRule="auto"/>
              <w:ind w:firstLine="0"/>
              <w:rPr>
                <w:rFonts w:ascii="仿宋_GB2312" w:hAnsi="Times New Roman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548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  <w:lang w:eastAsia="zh-CN"/>
              </w:rPr>
              <w:t>伴奏</w:t>
            </w:r>
          </w:p>
        </w:tc>
        <w:tc>
          <w:tcPr>
            <w:tcW w:w="2388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183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  <w:lang w:eastAsia="zh-CN"/>
              </w:rPr>
              <w:t>指挥</w:t>
            </w:r>
          </w:p>
        </w:tc>
        <w:tc>
          <w:tcPr>
            <w:tcW w:w="2619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548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  <w:t>曲目时长</w:t>
            </w:r>
          </w:p>
        </w:tc>
        <w:tc>
          <w:tcPr>
            <w:tcW w:w="2388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183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  <w:t>参赛</w:t>
            </w: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  <w:lang w:eastAsia="zh-CN"/>
              </w:rPr>
              <w:t>教师</w:t>
            </w: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  <w:t>数</w:t>
            </w:r>
          </w:p>
        </w:tc>
        <w:tc>
          <w:tcPr>
            <w:tcW w:w="2619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restart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hint="eastAsia" w:ascii="仿宋_GB2312" w:hAnsi="Times New Roman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  <w:lang w:eastAsia="zh-CN"/>
              </w:rPr>
              <w:t>组长</w:t>
            </w:r>
          </w:p>
        </w:tc>
        <w:tc>
          <w:tcPr>
            <w:tcW w:w="2388" w:type="dxa"/>
            <w:vMerge w:val="restart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183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  <w:t>办公电话</w:t>
            </w:r>
          </w:p>
        </w:tc>
        <w:tc>
          <w:tcPr>
            <w:tcW w:w="2619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2388" w:type="dxa"/>
            <w:vMerge w:val="continue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/>
                <w:kern w:val="0"/>
                <w:sz w:val="32"/>
                <w:szCs w:val="32"/>
              </w:rPr>
            </w:pPr>
          </w:p>
        </w:tc>
        <w:tc>
          <w:tcPr>
            <w:tcW w:w="1833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  <w:t>手    机</w:t>
            </w:r>
          </w:p>
        </w:tc>
        <w:tc>
          <w:tcPr>
            <w:tcW w:w="2619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548" w:type="dxa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kern w:val="0"/>
                <w:sz w:val="32"/>
                <w:szCs w:val="32"/>
              </w:rPr>
              <w:t>备注</w:t>
            </w:r>
          </w:p>
        </w:tc>
        <w:tc>
          <w:tcPr>
            <w:tcW w:w="6840" w:type="dxa"/>
            <w:gridSpan w:val="3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/>
                <w:kern w:val="0"/>
                <w:sz w:val="32"/>
                <w:szCs w:val="32"/>
              </w:rPr>
            </w:pPr>
          </w:p>
        </w:tc>
      </w:tr>
    </w:tbl>
    <w:p>
      <w:pPr>
        <w:widowControl/>
        <w:ind w:left="0" w:leftChars="0" w:firstLine="0" w:firstLineChars="0"/>
        <w:jc w:val="both"/>
        <w:rPr>
          <w:rFonts w:hint="eastAsia" w:ascii="宋体" w:hAnsi="宋体" w:cs="宋体"/>
          <w:b w:val="0"/>
          <w:bCs w:val="0"/>
          <w:color w:val="111111"/>
          <w:kern w:val="0"/>
          <w:sz w:val="28"/>
          <w:szCs w:val="28"/>
          <w:lang w:val="en-US" w:eastAsia="zh-CN"/>
        </w:rPr>
      </w:pPr>
    </w:p>
    <w:p>
      <w:pPr>
        <w:widowControl/>
        <w:ind w:left="0" w:leftChars="0" w:firstLine="0" w:firstLineChars="0"/>
        <w:jc w:val="both"/>
        <w:rPr>
          <w:rFonts w:hint="eastAsia" w:ascii="宋体" w:hAnsi="宋体" w:cs="宋体"/>
          <w:b w:val="0"/>
          <w:bCs w:val="0"/>
          <w:color w:val="111111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111111"/>
          <w:kern w:val="0"/>
          <w:sz w:val="28"/>
          <w:szCs w:val="28"/>
          <w:lang w:val="en-US" w:eastAsia="zh-CN"/>
        </w:rPr>
        <w:t>注：请各单位填写《福州大学至诚学院庆祝</w:t>
      </w:r>
      <w:r>
        <w:rPr>
          <w:rFonts w:hint="eastAsia" w:ascii="宋体" w:hAnsi="宋体" w:eastAsia="宋体" w:cs="宋体"/>
          <w:sz w:val="28"/>
          <w:szCs w:val="28"/>
        </w:rPr>
        <w:t>中国共产党成立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100</w:t>
      </w:r>
      <w:r>
        <w:rPr>
          <w:rFonts w:hint="eastAsia" w:ascii="宋体" w:hAnsi="宋体" w:eastAsia="宋体" w:cs="宋体"/>
          <w:sz w:val="28"/>
          <w:szCs w:val="28"/>
        </w:rPr>
        <w:t>周年</w:t>
      </w:r>
      <w:r>
        <w:rPr>
          <w:rFonts w:hint="eastAsia" w:ascii="宋体" w:hAnsi="宋体" w:cs="宋体"/>
          <w:b w:val="0"/>
          <w:bCs w:val="0"/>
          <w:color w:val="111111"/>
          <w:kern w:val="0"/>
          <w:sz w:val="28"/>
          <w:szCs w:val="28"/>
          <w:lang w:val="en-US" w:eastAsia="zh-CN"/>
        </w:rPr>
        <w:t>师生合唱比赛报名表》，并于5月10日前将电子版至邮箱380022906@qq.com。</w:t>
      </w:r>
    </w:p>
    <w:p/>
    <w:sectPr>
      <w:pgSz w:w="11906" w:h="16838"/>
      <w:pgMar w:top="1135" w:right="1800" w:bottom="1276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D93158"/>
    <w:rsid w:val="07710320"/>
    <w:rsid w:val="23517F53"/>
    <w:rsid w:val="49D13018"/>
    <w:rsid w:val="4B1E3278"/>
    <w:rsid w:val="58F814CA"/>
    <w:rsid w:val="5D4D18B2"/>
    <w:rsid w:val="630B7E3C"/>
    <w:rsid w:val="67D93158"/>
    <w:rsid w:val="6A4E6358"/>
    <w:rsid w:val="6BC8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tLeast"/>
      <w:ind w:firstLine="573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2021-03-24T08:18:00Z</dcterms:created>
  <dc:creator>lx</dc:creator>
  <cp:lastModifiedBy>Yang  · </cp:lastModifiedBy>
  <dcterms:modified xsi:type="dcterms:W3CDTF">2021-04-16T08:24:14Z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E72EAE34FB0E4EB59C4FA33A429EBAFF</vt:lpwstr>
  </property>
</Properties>
</file>