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43C" w:rsidRDefault="005F443C">
      <w:pPr>
        <w:pStyle w:val="a3"/>
        <w:jc w:val="center"/>
        <w:rPr>
          <w:rFonts w:eastAsia="方正仿宋_GBK" w:hAnsi="宋体"/>
          <w:color w:val="000000"/>
          <w:sz w:val="32"/>
        </w:rPr>
      </w:pPr>
      <w:bookmarkStart w:id="0" w:name="_GoBack"/>
      <w:bookmarkEnd w:id="0"/>
    </w:p>
    <w:p w:rsidR="005F443C" w:rsidRDefault="005F443C">
      <w:pPr>
        <w:pStyle w:val="a3"/>
        <w:jc w:val="center"/>
        <w:rPr>
          <w:rFonts w:eastAsia="方正仿宋_GBK" w:hAnsi="宋体"/>
          <w:color w:val="000000"/>
          <w:sz w:val="32"/>
        </w:rPr>
      </w:pPr>
    </w:p>
    <w:p w:rsidR="005F443C" w:rsidRDefault="005F443C">
      <w:pPr>
        <w:pStyle w:val="a3"/>
        <w:jc w:val="center"/>
        <w:rPr>
          <w:rFonts w:eastAsia="方正仿宋_GBK" w:hAnsi="宋体"/>
          <w:color w:val="000000"/>
          <w:sz w:val="32"/>
        </w:rPr>
      </w:pPr>
    </w:p>
    <w:p w:rsidR="005F443C" w:rsidRDefault="005F443C">
      <w:pPr>
        <w:pStyle w:val="a3"/>
        <w:spacing w:beforeLines="50" w:before="156"/>
        <w:jc w:val="center"/>
        <w:rPr>
          <w:rFonts w:eastAsia="方正仿宋_GBK" w:hAnsi="宋体"/>
          <w:color w:val="000000"/>
          <w:sz w:val="32"/>
        </w:rPr>
      </w:pPr>
    </w:p>
    <w:p w:rsidR="005F443C" w:rsidRDefault="00B625BD">
      <w:pPr>
        <w:pStyle w:val="a3"/>
        <w:jc w:val="center"/>
        <w:rPr>
          <w:rFonts w:eastAsia="方正小标宋简体" w:hAnsi="宋体"/>
          <w:color w:val="FF0000"/>
          <w:spacing w:val="40"/>
          <w:w w:val="65"/>
          <w:sz w:val="126"/>
          <w:szCs w:val="144"/>
        </w:rPr>
      </w:pPr>
      <w:r>
        <w:rPr>
          <w:rFonts w:eastAsia="方正小标宋简体" w:hAnsi="宋体" w:hint="eastAsia"/>
          <w:color w:val="FF0000"/>
          <w:spacing w:val="40"/>
          <w:w w:val="65"/>
          <w:sz w:val="132"/>
          <w:szCs w:val="144"/>
        </w:rPr>
        <w:t>福建省科学技术协会</w:t>
      </w:r>
    </w:p>
    <w:p w:rsidR="005F443C" w:rsidRDefault="005F443C">
      <w:pPr>
        <w:pStyle w:val="a3"/>
        <w:spacing w:line="20" w:lineRule="exact"/>
        <w:jc w:val="center"/>
        <w:rPr>
          <w:rFonts w:eastAsia="方正仿宋_GBK" w:hAnsi="宋体"/>
          <w:color w:val="000000"/>
          <w:sz w:val="32"/>
        </w:rPr>
      </w:pPr>
    </w:p>
    <w:tbl>
      <w:tblPr>
        <w:tblpPr w:leftFromText="180" w:rightFromText="180" w:vertAnchor="text" w:horzAnchor="margin" w:tblpXSpec="center" w:tblpY="88"/>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5F443C">
        <w:trPr>
          <w:trHeight w:val="624"/>
        </w:trPr>
        <w:tc>
          <w:tcPr>
            <w:tcW w:w="9060" w:type="dxa"/>
            <w:tcBorders>
              <w:top w:val="nil"/>
              <w:left w:val="nil"/>
              <w:bottom w:val="single" w:sz="12" w:space="0" w:color="FF0000"/>
              <w:right w:val="nil"/>
            </w:tcBorders>
          </w:tcPr>
          <w:p w:rsidR="005F443C" w:rsidRDefault="00B625BD">
            <w:pPr>
              <w:pStyle w:val="a3"/>
              <w:spacing w:line="540" w:lineRule="exact"/>
              <w:jc w:val="center"/>
              <w:rPr>
                <w:rFonts w:eastAsia="仿宋_GB2312" w:hAnsi="宋体"/>
                <w:color w:val="000000"/>
                <w:sz w:val="34"/>
                <w:szCs w:val="34"/>
              </w:rPr>
            </w:pPr>
            <w:r>
              <w:rPr>
                <w:rFonts w:eastAsia="仿宋_GB2312" w:hAnsi="宋体" w:hint="eastAsia"/>
                <w:color w:val="000000"/>
                <w:sz w:val="34"/>
                <w:szCs w:val="34"/>
              </w:rPr>
              <w:t>闽科协普〔</w:t>
            </w:r>
            <w:r>
              <w:rPr>
                <w:rFonts w:eastAsia="仿宋_GB2312" w:hAnsi="宋体"/>
                <w:color w:val="000000"/>
                <w:sz w:val="34"/>
                <w:szCs w:val="34"/>
              </w:rPr>
              <w:t>202</w:t>
            </w:r>
            <w:r>
              <w:rPr>
                <w:rFonts w:eastAsia="仿宋_GB2312" w:hAnsi="宋体" w:hint="eastAsia"/>
                <w:color w:val="000000"/>
                <w:sz w:val="34"/>
                <w:szCs w:val="34"/>
              </w:rPr>
              <w:t>3</w:t>
            </w:r>
            <w:r>
              <w:rPr>
                <w:rFonts w:eastAsia="仿宋_GB2312" w:hAnsi="宋体" w:hint="eastAsia"/>
                <w:color w:val="000000"/>
                <w:sz w:val="34"/>
                <w:szCs w:val="34"/>
              </w:rPr>
              <w:t>〕</w:t>
            </w:r>
            <w:r>
              <w:rPr>
                <w:rFonts w:eastAsia="仿宋_GB2312" w:hAnsi="宋体" w:hint="eastAsia"/>
                <w:color w:val="000000"/>
                <w:sz w:val="34"/>
                <w:szCs w:val="34"/>
              </w:rPr>
              <w:t>23</w:t>
            </w:r>
            <w:r>
              <w:rPr>
                <w:rFonts w:eastAsia="仿宋_GB2312" w:hAnsi="宋体" w:hint="eastAsia"/>
                <w:color w:val="000000"/>
                <w:sz w:val="34"/>
                <w:szCs w:val="34"/>
              </w:rPr>
              <w:t>号</w:t>
            </w:r>
          </w:p>
        </w:tc>
      </w:tr>
    </w:tbl>
    <w:p w:rsidR="005F443C" w:rsidRDefault="00B625BD">
      <w:pPr>
        <w:spacing w:line="660" w:lineRule="exact"/>
        <w:rPr>
          <w:rFonts w:ascii="方正小标宋简体" w:eastAsia="方正小标宋简体" w:hAnsi="方正小标宋简体" w:cs="方正小标宋简体"/>
          <w:sz w:val="44"/>
          <w:szCs w:val="44"/>
        </w:rPr>
      </w:pPr>
      <w:r>
        <w:rPr>
          <w:rFonts w:eastAsia="方正仿宋_GBK" w:hAnsi="宋体" w:hint="eastAsia"/>
          <w:color w:val="000000"/>
          <w:sz w:val="32"/>
        </w:rPr>
        <w:t xml:space="preserve"> </w:t>
      </w:r>
    </w:p>
    <w:p w:rsidR="005F443C" w:rsidRDefault="00B625BD">
      <w:pPr>
        <w:widowControl/>
        <w:shd w:val="clear" w:color="auto" w:fill="FFFFFF"/>
        <w:spacing w:line="660" w:lineRule="exact"/>
        <w:jc w:val="center"/>
        <w:rPr>
          <w:rFonts w:ascii="方正小标宋简体" w:eastAsia="方正小标宋简体" w:hAnsi="仿宋" w:cs="宋体"/>
          <w:color w:val="000000"/>
          <w:kern w:val="0"/>
          <w:sz w:val="44"/>
          <w:szCs w:val="44"/>
        </w:rPr>
      </w:pPr>
      <w:r>
        <w:rPr>
          <w:rFonts w:ascii="方正小标宋简体" w:eastAsia="方正小标宋简体" w:hAnsi="仿宋" w:cs="宋体" w:hint="eastAsia"/>
          <w:color w:val="000000"/>
          <w:kern w:val="0"/>
          <w:sz w:val="44"/>
          <w:szCs w:val="44"/>
        </w:rPr>
        <w:t>福建省科协关于做好</w:t>
      </w:r>
    </w:p>
    <w:p w:rsidR="005F443C" w:rsidRDefault="00B625BD">
      <w:pPr>
        <w:widowControl/>
        <w:shd w:val="clear" w:color="auto" w:fill="FFFFFF"/>
        <w:spacing w:line="660" w:lineRule="exact"/>
        <w:jc w:val="center"/>
        <w:rPr>
          <w:rFonts w:ascii="方正小标宋简体" w:eastAsia="方正小标宋简体" w:hAnsi="仿宋" w:cs="宋体"/>
          <w:color w:val="000000"/>
          <w:kern w:val="0"/>
          <w:sz w:val="44"/>
          <w:szCs w:val="44"/>
        </w:rPr>
      </w:pPr>
      <w:r>
        <w:rPr>
          <w:rFonts w:ascii="方正小标宋简体" w:eastAsia="方正小标宋简体" w:hAnsi="仿宋" w:cs="宋体" w:hint="eastAsia"/>
          <w:color w:val="000000"/>
          <w:kern w:val="0"/>
          <w:sz w:val="44"/>
          <w:szCs w:val="44"/>
        </w:rPr>
        <w:t>第六批闽江科学传播学者遴选工作的通知</w:t>
      </w:r>
    </w:p>
    <w:p w:rsidR="005F443C" w:rsidRDefault="005F443C">
      <w:pPr>
        <w:shd w:val="clear" w:color="auto" w:fill="FFFFFF"/>
        <w:spacing w:line="580" w:lineRule="exact"/>
        <w:jc w:val="center"/>
        <w:rPr>
          <w:rFonts w:ascii="方正小标宋简体" w:eastAsia="方正小标宋简体" w:hAnsi="仿宋" w:cs="宋体"/>
          <w:color w:val="000000"/>
          <w:kern w:val="0"/>
          <w:sz w:val="44"/>
          <w:szCs w:val="44"/>
        </w:rPr>
      </w:pPr>
    </w:p>
    <w:p w:rsidR="005F443C" w:rsidRDefault="00B625BD">
      <w:pPr>
        <w:shd w:val="clear" w:color="auto" w:fill="FFFFFF"/>
        <w:spacing w:line="580" w:lineRule="exact"/>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各设区市、平潭综合实验区科协，各省级学会（协会、研究会）、高校科协、科研院所：</w:t>
      </w:r>
    </w:p>
    <w:p w:rsidR="005F443C" w:rsidRDefault="00B625BD">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宋体" w:cs="Tahoma" w:hint="eastAsia"/>
          <w:color w:val="000000"/>
          <w:kern w:val="0"/>
          <w:sz w:val="32"/>
          <w:szCs w:val="32"/>
        </w:rPr>
        <w:t>为深入学习宣传习近平新时代中国特色社会主义思想和党的二十大精神，</w:t>
      </w:r>
      <w:r>
        <w:rPr>
          <w:rFonts w:ascii="仿宋_GB2312" w:eastAsia="仿宋_GB2312" w:hAnsi="仿宋" w:cs="宋体" w:hint="eastAsia"/>
          <w:color w:val="000000"/>
          <w:kern w:val="0"/>
          <w:sz w:val="32"/>
          <w:szCs w:val="32"/>
        </w:rPr>
        <w:t>进一步加强科普人才队伍建设，</w:t>
      </w:r>
      <w:r>
        <w:rPr>
          <w:rFonts w:ascii="仿宋_GB2312" w:eastAsia="仿宋_GB2312" w:hAnsi="宋体" w:hint="eastAsia"/>
          <w:color w:val="000000"/>
          <w:sz w:val="32"/>
          <w:szCs w:val="32"/>
        </w:rPr>
        <w:t>组织广大科技工作者积极参与科学传播，</w:t>
      </w:r>
      <w:r>
        <w:rPr>
          <w:rFonts w:ascii="仿宋_GB2312" w:eastAsia="仿宋_GB2312" w:hAnsi="楷体_GB2312" w:cs="楷体_GB2312" w:hint="eastAsia"/>
          <w:bCs/>
          <w:sz w:val="32"/>
          <w:szCs w:val="32"/>
        </w:rPr>
        <w:t>大力弘扬科学精神和科学家精神</w:t>
      </w:r>
      <w:r>
        <w:rPr>
          <w:rFonts w:ascii="仿宋_GB2312" w:eastAsia="仿宋_GB2312" w:hAnsi="宋体" w:hint="eastAsia"/>
          <w:color w:val="000000"/>
          <w:sz w:val="32"/>
          <w:szCs w:val="32"/>
        </w:rPr>
        <w:t>，</w:t>
      </w:r>
      <w:r>
        <w:rPr>
          <w:rFonts w:ascii="仿宋_GB2312" w:eastAsia="仿宋_GB2312" w:hAnsi="仿宋" w:cs="宋体" w:hint="eastAsia"/>
          <w:color w:val="000000"/>
          <w:kern w:val="0"/>
          <w:sz w:val="32"/>
          <w:szCs w:val="32"/>
        </w:rPr>
        <w:t>提升科普公共服务能力，</w:t>
      </w:r>
      <w:r>
        <w:rPr>
          <w:rFonts w:eastAsia="仿宋_GB2312" w:cs="仿宋" w:hint="eastAsia"/>
          <w:sz w:val="32"/>
          <w:szCs w:val="32"/>
          <w:shd w:val="clear" w:color="auto" w:fill="FFFFFF"/>
        </w:rPr>
        <w:t>不断提高我省公民科学素质</w:t>
      </w:r>
      <w:r>
        <w:rPr>
          <w:rFonts w:eastAsia="仿宋_GB2312" w:cs="仿宋" w:hint="eastAsia"/>
          <w:sz w:val="32"/>
          <w:szCs w:val="32"/>
        </w:rPr>
        <w:t>，</w:t>
      </w:r>
      <w:r>
        <w:rPr>
          <w:rFonts w:ascii="仿宋_GB2312" w:eastAsia="仿宋_GB2312" w:hAnsi="仿宋" w:cs="宋体" w:hint="eastAsia"/>
          <w:color w:val="000000"/>
          <w:kern w:val="0"/>
          <w:sz w:val="32"/>
          <w:szCs w:val="32"/>
        </w:rPr>
        <w:t>经研究，决定在全省科技工作者中遴选第六批闽江科学传播学者。现就有关事项通知如下：</w:t>
      </w:r>
    </w:p>
    <w:p w:rsidR="005F443C" w:rsidRDefault="00B625BD">
      <w:pPr>
        <w:shd w:val="clear" w:color="auto" w:fill="FFFFFF"/>
        <w:spacing w:line="58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一、遴选条件</w:t>
      </w:r>
    </w:p>
    <w:p w:rsidR="005F443C" w:rsidRDefault="00B625BD">
      <w:pPr>
        <w:shd w:val="clear" w:color="auto" w:fill="FFFFFF"/>
        <w:spacing w:line="580" w:lineRule="exact"/>
        <w:ind w:firstLineChars="200" w:firstLine="643"/>
        <w:rPr>
          <w:rFonts w:ascii="仿宋_GB2312" w:eastAsia="仿宋_GB2312" w:hAnsi="仿宋" w:cs="宋体"/>
          <w:color w:val="000000"/>
          <w:kern w:val="0"/>
          <w:sz w:val="32"/>
          <w:szCs w:val="32"/>
        </w:rPr>
      </w:pPr>
      <w:r>
        <w:rPr>
          <w:rFonts w:ascii="楷体_GB2312" w:eastAsia="楷体_GB2312" w:hAnsi="楷体_GB2312" w:cs="楷体_GB2312" w:hint="eastAsia"/>
          <w:b/>
          <w:bCs/>
          <w:color w:val="000000"/>
          <w:kern w:val="0"/>
          <w:sz w:val="32"/>
          <w:szCs w:val="32"/>
        </w:rPr>
        <w:lastRenderedPageBreak/>
        <w:t>（一）</w:t>
      </w:r>
      <w:r>
        <w:rPr>
          <w:rFonts w:ascii="仿宋_GB2312" w:eastAsia="仿宋_GB2312" w:hAnsi="仿宋" w:cs="宋体" w:hint="eastAsia"/>
          <w:color w:val="000000"/>
          <w:kern w:val="0"/>
          <w:sz w:val="32"/>
          <w:szCs w:val="32"/>
        </w:rPr>
        <w:t>坚持以习近平新时代中国特色社会主义思想为指导，坚决执行党的路线、方针、政策，热爱祖国，模范遵守国家法律法规，具备严谨的科学精神、良好的科学道德和学风。</w:t>
      </w:r>
    </w:p>
    <w:p w:rsidR="005F443C" w:rsidRDefault="00B625BD">
      <w:pPr>
        <w:shd w:val="clear" w:color="auto" w:fill="FFFFFF"/>
        <w:spacing w:line="580" w:lineRule="exact"/>
        <w:ind w:firstLineChars="200" w:firstLine="643"/>
        <w:rPr>
          <w:rFonts w:ascii="仿宋_GB2312" w:eastAsia="仿宋_GB2312" w:hAnsi="仿宋" w:cs="宋体"/>
          <w:color w:val="000000"/>
          <w:kern w:val="0"/>
          <w:sz w:val="32"/>
          <w:szCs w:val="32"/>
        </w:rPr>
      </w:pPr>
      <w:r>
        <w:rPr>
          <w:rFonts w:ascii="楷体_GB2312" w:eastAsia="楷体_GB2312" w:hAnsi="楷体_GB2312" w:cs="楷体_GB2312" w:hint="eastAsia"/>
          <w:b/>
          <w:bCs/>
          <w:color w:val="000000"/>
          <w:kern w:val="0"/>
          <w:sz w:val="32"/>
          <w:szCs w:val="32"/>
        </w:rPr>
        <w:t>（二）</w:t>
      </w:r>
      <w:r>
        <w:rPr>
          <w:rFonts w:ascii="仿宋_GB2312" w:eastAsia="仿宋_GB2312" w:hAnsi="仿宋" w:cs="宋体" w:hint="eastAsia"/>
          <w:color w:val="000000"/>
          <w:kern w:val="0"/>
          <w:sz w:val="32"/>
          <w:szCs w:val="32"/>
        </w:rPr>
        <w:t>具有较高的学术造诣，具备正高级</w:t>
      </w:r>
      <w:r>
        <w:rPr>
          <w:rFonts w:eastAsia="仿宋_GB2312" w:cs="仿宋" w:hint="eastAsia"/>
          <w:color w:val="000000"/>
          <w:sz w:val="32"/>
          <w:szCs w:val="32"/>
        </w:rPr>
        <w:t>职务（职称）</w:t>
      </w:r>
      <w:r>
        <w:rPr>
          <w:rFonts w:ascii="仿宋_GB2312" w:eastAsia="仿宋_GB2312" w:hAnsi="仿宋" w:cs="宋体" w:hint="eastAsia"/>
          <w:color w:val="000000"/>
          <w:kern w:val="0"/>
          <w:sz w:val="32"/>
          <w:szCs w:val="32"/>
        </w:rPr>
        <w:t>或同等专业水平，学术水平或专业技能得到同行广泛认可，在本学科领域具有较高学术威望和良好社会声望，能够正确把握和引领学科及科普工作发展方向。</w:t>
      </w:r>
    </w:p>
    <w:p w:rsidR="005F443C" w:rsidRDefault="00B625BD">
      <w:pPr>
        <w:pStyle w:val="a6"/>
        <w:widowControl w:val="0"/>
        <w:spacing w:before="0" w:beforeAutospacing="0" w:after="0" w:afterAutospacing="0" w:line="580" w:lineRule="exact"/>
        <w:ind w:firstLineChars="200" w:firstLine="643"/>
        <w:jc w:val="both"/>
        <w:rPr>
          <w:rFonts w:eastAsia="仿宋_GB2312" w:cs="仿宋"/>
          <w:color w:val="000000"/>
          <w:sz w:val="32"/>
          <w:szCs w:val="32"/>
        </w:rPr>
      </w:pPr>
      <w:r>
        <w:rPr>
          <w:rFonts w:ascii="楷体_GB2312" w:eastAsia="楷体_GB2312" w:hAnsi="楷体_GB2312" w:cs="楷体_GB2312" w:hint="eastAsia"/>
          <w:b/>
          <w:bCs/>
          <w:color w:val="000000"/>
          <w:sz w:val="32"/>
          <w:szCs w:val="32"/>
        </w:rPr>
        <w:t>（三）</w:t>
      </w:r>
      <w:r>
        <w:rPr>
          <w:rFonts w:eastAsia="仿宋_GB2312" w:cs="仿宋" w:hint="eastAsia"/>
          <w:color w:val="000000"/>
          <w:sz w:val="32"/>
          <w:szCs w:val="32"/>
        </w:rPr>
        <w:t>热爱科普工作，大力弘扬科学精神和新时代科学家精神，能将科研成果通过各种手段广泛传播，开发具有创新性和推广价值的科普作品，经常组织科技志愿者开展应急科普、送培下乡、科普讲座、技术指导等多层次、多形式的科技志愿服务，广泛开展群众性科普示范活动，在促进公众科学素质提升中做出突出贡献。</w:t>
      </w:r>
    </w:p>
    <w:p w:rsidR="005F443C" w:rsidRDefault="00B625BD">
      <w:pPr>
        <w:pStyle w:val="a6"/>
        <w:widowControl w:val="0"/>
        <w:spacing w:before="0" w:beforeAutospacing="0" w:after="0" w:afterAutospacing="0" w:line="580" w:lineRule="exact"/>
        <w:ind w:firstLineChars="200" w:firstLine="643"/>
        <w:jc w:val="both"/>
        <w:rPr>
          <w:rFonts w:eastAsia="仿宋_GB2312" w:cs="仿宋"/>
          <w:color w:val="000000"/>
          <w:sz w:val="32"/>
          <w:szCs w:val="32"/>
        </w:rPr>
      </w:pPr>
      <w:r>
        <w:rPr>
          <w:rFonts w:ascii="楷体_GB2312" w:eastAsia="楷体_GB2312" w:hAnsi="楷体_GB2312" w:cs="楷体_GB2312" w:hint="eastAsia"/>
          <w:b/>
          <w:bCs/>
          <w:color w:val="000000"/>
          <w:sz w:val="32"/>
          <w:szCs w:val="32"/>
        </w:rPr>
        <w:t>（四）</w:t>
      </w:r>
      <w:r>
        <w:rPr>
          <w:rFonts w:eastAsia="仿宋_GB2312" w:cs="仿宋" w:hint="eastAsia"/>
          <w:color w:val="000000"/>
          <w:sz w:val="32"/>
          <w:szCs w:val="32"/>
        </w:rPr>
        <w:t>积极投身经济建设主战场，在助力数字经济、绿色经济、海洋经济、文旅经济发展，助力提高人民群众生活品质等方面成效明显，有较大社会影响力。</w:t>
      </w:r>
    </w:p>
    <w:p w:rsidR="005F443C" w:rsidRDefault="00B625BD">
      <w:pPr>
        <w:pStyle w:val="a6"/>
        <w:widowControl w:val="0"/>
        <w:spacing w:before="0" w:beforeAutospacing="0" w:after="0" w:afterAutospacing="0" w:line="580" w:lineRule="exact"/>
        <w:ind w:firstLineChars="200" w:firstLine="643"/>
        <w:jc w:val="both"/>
        <w:rPr>
          <w:rFonts w:ascii="仿宋_GB2312" w:eastAsia="仿宋_GB2312" w:hAnsi="仿宋_GB2312" w:cs="仿宋_GB2312"/>
          <w:color w:val="000000"/>
          <w:sz w:val="32"/>
          <w:szCs w:val="32"/>
        </w:rPr>
      </w:pPr>
      <w:r>
        <w:rPr>
          <w:rFonts w:ascii="楷体_GB2312" w:eastAsia="楷体_GB2312" w:hAnsi="楷体_GB2312" w:cs="楷体_GB2312" w:hint="eastAsia"/>
          <w:b/>
          <w:bCs/>
          <w:color w:val="000000"/>
          <w:sz w:val="32"/>
          <w:szCs w:val="32"/>
        </w:rPr>
        <w:t>（五）</w:t>
      </w:r>
      <w:r>
        <w:rPr>
          <w:rFonts w:eastAsia="仿宋_GB2312" w:cs="仿宋" w:hint="eastAsia"/>
          <w:color w:val="000000"/>
          <w:sz w:val="32"/>
          <w:szCs w:val="32"/>
        </w:rPr>
        <w:t>组织</w:t>
      </w:r>
      <w:r>
        <w:rPr>
          <w:rFonts w:ascii="仿宋_GB2312" w:eastAsia="仿宋_GB2312" w:hAnsi="仿宋_GB2312" w:cs="仿宋_GB2312" w:hint="eastAsia"/>
          <w:color w:val="000000"/>
          <w:sz w:val="32"/>
          <w:szCs w:val="32"/>
        </w:rPr>
        <w:t>协调能力强，能引领本学科领域科技工作者、科研机构、高校、企业等开展科普工作，身心健</w:t>
      </w:r>
      <w:r>
        <w:rPr>
          <w:rFonts w:ascii="仿宋_GB2312" w:eastAsia="仿宋_GB2312" w:hAnsi="仿宋_GB2312" w:cs="仿宋_GB2312" w:hint="eastAsia"/>
          <w:color w:val="000000"/>
          <w:sz w:val="32"/>
          <w:szCs w:val="32"/>
        </w:rPr>
        <w:t>康，每年从事各类科学传播活动</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次以上，受众达到</w:t>
      </w:r>
      <w:r>
        <w:rPr>
          <w:rFonts w:ascii="仿宋_GB2312" w:eastAsia="仿宋_GB2312" w:hAnsi="仿宋_GB2312" w:cs="仿宋_GB2312" w:hint="eastAsia"/>
          <w:color w:val="000000"/>
          <w:sz w:val="32"/>
          <w:szCs w:val="32"/>
        </w:rPr>
        <w:t>1000</w:t>
      </w:r>
      <w:r>
        <w:rPr>
          <w:rFonts w:ascii="仿宋_GB2312" w:eastAsia="仿宋_GB2312" w:hAnsi="仿宋_GB2312" w:cs="仿宋_GB2312" w:hint="eastAsia"/>
          <w:color w:val="000000"/>
          <w:sz w:val="32"/>
          <w:szCs w:val="32"/>
        </w:rPr>
        <w:t>人次以上。</w:t>
      </w:r>
    </w:p>
    <w:p w:rsidR="005F443C" w:rsidRDefault="00B625BD">
      <w:pPr>
        <w:shd w:val="clear" w:color="auto" w:fill="FFFFFF"/>
        <w:spacing w:line="58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二、名额分配和遴选程序</w:t>
      </w:r>
    </w:p>
    <w:p w:rsidR="005F443C" w:rsidRDefault="00B625BD">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各单位可推荐</w:t>
      </w:r>
      <w:r>
        <w:rPr>
          <w:rFonts w:ascii="仿宋_GB2312" w:eastAsia="仿宋_GB2312" w:hAnsi="仿宋" w:cs="宋体" w:hint="eastAsia"/>
          <w:color w:val="000000"/>
          <w:kern w:val="0"/>
          <w:sz w:val="32"/>
          <w:szCs w:val="32"/>
        </w:rPr>
        <w:t>1-3</w:t>
      </w:r>
      <w:r>
        <w:rPr>
          <w:rFonts w:ascii="仿宋_GB2312" w:eastAsia="仿宋_GB2312" w:hAnsi="仿宋" w:cs="宋体" w:hint="eastAsia"/>
          <w:color w:val="000000"/>
          <w:kern w:val="0"/>
          <w:sz w:val="32"/>
          <w:szCs w:val="32"/>
        </w:rPr>
        <w:t>名闽江科学传播学者候选人，由单位填写《第六批闽江科学传播学者推荐表》（见附件），向省科协推荐。省科协将组织专家评审并向社会公示后，确定闽江科学传</w:t>
      </w:r>
      <w:r>
        <w:rPr>
          <w:rFonts w:ascii="仿宋_GB2312" w:eastAsia="仿宋_GB2312" w:hAnsi="仿宋" w:cs="宋体" w:hint="eastAsia"/>
          <w:color w:val="000000"/>
          <w:kern w:val="0"/>
          <w:sz w:val="32"/>
          <w:szCs w:val="32"/>
        </w:rPr>
        <w:lastRenderedPageBreak/>
        <w:t>播学者名单，颁发《闽江科学传播学者聘书》，聘期</w:t>
      </w:r>
      <w:r>
        <w:rPr>
          <w:rFonts w:ascii="仿宋_GB2312" w:eastAsia="仿宋_GB2312" w:hAnsi="仿宋" w:cs="宋体" w:hint="eastAsia"/>
          <w:color w:val="000000"/>
          <w:kern w:val="0"/>
          <w:sz w:val="32"/>
          <w:szCs w:val="32"/>
        </w:rPr>
        <w:t>3</w:t>
      </w:r>
      <w:r>
        <w:rPr>
          <w:rFonts w:ascii="仿宋_GB2312" w:eastAsia="仿宋_GB2312" w:hAnsi="仿宋" w:cs="宋体" w:hint="eastAsia"/>
          <w:color w:val="000000"/>
          <w:kern w:val="0"/>
          <w:sz w:val="32"/>
          <w:szCs w:val="32"/>
        </w:rPr>
        <w:t>年。</w:t>
      </w:r>
    </w:p>
    <w:p w:rsidR="005F443C" w:rsidRDefault="00B625BD">
      <w:pPr>
        <w:shd w:val="clear" w:color="auto" w:fill="FFFFFF"/>
        <w:spacing w:line="58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三、有关工作要求</w:t>
      </w:r>
    </w:p>
    <w:p w:rsidR="005F443C" w:rsidRDefault="00B625BD">
      <w:pPr>
        <w:shd w:val="clear" w:color="auto" w:fill="FFFFFF"/>
        <w:spacing w:line="580" w:lineRule="exact"/>
        <w:ind w:firstLineChars="200" w:firstLine="643"/>
        <w:rPr>
          <w:rFonts w:ascii="仿宋_GB2312" w:eastAsia="仿宋_GB2312" w:hAnsi="仿宋" w:cs="宋体"/>
          <w:color w:val="000000"/>
          <w:kern w:val="0"/>
          <w:sz w:val="32"/>
          <w:szCs w:val="32"/>
        </w:rPr>
      </w:pPr>
      <w:r>
        <w:rPr>
          <w:rFonts w:ascii="楷体" w:eastAsia="楷体" w:hAnsi="楷体" w:cs="宋体" w:hint="eastAsia"/>
          <w:b/>
          <w:color w:val="000000"/>
          <w:kern w:val="0"/>
          <w:sz w:val="32"/>
          <w:szCs w:val="32"/>
        </w:rPr>
        <w:t>（一）提高认识，精心组织。</w:t>
      </w:r>
      <w:r>
        <w:rPr>
          <w:rFonts w:ascii="仿宋_GB2312" w:eastAsia="仿宋_GB2312" w:hAnsi="仿宋" w:cs="宋体" w:hint="eastAsia"/>
          <w:color w:val="000000"/>
          <w:kern w:val="0"/>
          <w:sz w:val="32"/>
          <w:szCs w:val="32"/>
        </w:rPr>
        <w:t>各单位要将建设闽江科学传播学者团队作为创新科普工作新格局，提升全民科学素质的重要举措；省科协将把闽江科学传播学者团队建设作为学会能力提升和学会科普工作实绩的重要内</w:t>
      </w:r>
      <w:r>
        <w:rPr>
          <w:rFonts w:ascii="仿宋_GB2312" w:eastAsia="仿宋_GB2312" w:hAnsi="仿宋" w:cs="宋体" w:hint="eastAsia"/>
          <w:color w:val="000000"/>
          <w:kern w:val="0"/>
          <w:sz w:val="32"/>
          <w:szCs w:val="32"/>
        </w:rPr>
        <w:t>容，纳入工作考核。</w:t>
      </w:r>
    </w:p>
    <w:p w:rsidR="005F443C" w:rsidRDefault="00B625BD">
      <w:pPr>
        <w:shd w:val="clear" w:color="auto" w:fill="FFFFFF"/>
        <w:spacing w:line="580" w:lineRule="exact"/>
        <w:ind w:firstLineChars="200" w:firstLine="643"/>
        <w:rPr>
          <w:rFonts w:ascii="仿宋_GB2312" w:eastAsia="仿宋_GB2312" w:hAnsi="仿宋" w:cs="宋体"/>
          <w:color w:val="000000"/>
          <w:kern w:val="0"/>
          <w:sz w:val="32"/>
          <w:szCs w:val="32"/>
        </w:rPr>
      </w:pPr>
      <w:r>
        <w:rPr>
          <w:rFonts w:ascii="楷体" w:eastAsia="楷体" w:hAnsi="楷体" w:cs="宋体" w:hint="eastAsia"/>
          <w:b/>
          <w:color w:val="000000"/>
          <w:kern w:val="0"/>
          <w:sz w:val="32"/>
          <w:szCs w:val="32"/>
        </w:rPr>
        <w:t>（二）加强保障，扩大影响。</w:t>
      </w:r>
      <w:r>
        <w:rPr>
          <w:rFonts w:ascii="仿宋_GB2312" w:eastAsia="仿宋_GB2312" w:hAnsi="仿宋" w:cs="宋体" w:hint="eastAsia"/>
          <w:color w:val="000000"/>
          <w:kern w:val="0"/>
          <w:sz w:val="32"/>
          <w:szCs w:val="32"/>
        </w:rPr>
        <w:t>各单位要创造条件，加大人力、物力、财力等方面保障，支持闽江科学传播学者开展活动。省科协将经常性地组织邀请闽江科学传播学者参与重大科普工作和活动，优先支持闽江科学传播学者承担省科协科学传播课题和科技思想库课题。</w:t>
      </w:r>
    </w:p>
    <w:p w:rsidR="005F443C" w:rsidRDefault="00B625BD">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请各单位于</w:t>
      </w:r>
      <w:r>
        <w:rPr>
          <w:rFonts w:ascii="仿宋_GB2312" w:eastAsia="仿宋_GB2312" w:hAnsi="仿宋" w:cs="宋体" w:hint="eastAsia"/>
          <w:color w:val="000000"/>
          <w:kern w:val="0"/>
          <w:sz w:val="32"/>
          <w:szCs w:val="32"/>
        </w:rPr>
        <w:t>2023</w:t>
      </w:r>
      <w:r>
        <w:rPr>
          <w:rFonts w:ascii="仿宋_GB2312" w:eastAsia="仿宋_GB2312" w:hAnsi="仿宋" w:cs="宋体" w:hint="eastAsia"/>
          <w:color w:val="000000"/>
          <w:kern w:val="0"/>
          <w:sz w:val="32"/>
          <w:szCs w:val="32"/>
        </w:rPr>
        <w:t>年</w:t>
      </w:r>
      <w:r>
        <w:rPr>
          <w:rFonts w:ascii="仿宋_GB2312" w:eastAsia="仿宋_GB2312" w:hAnsi="仿宋" w:cs="宋体" w:hint="eastAsia"/>
          <w:color w:val="000000"/>
          <w:kern w:val="0"/>
          <w:sz w:val="32"/>
          <w:szCs w:val="32"/>
        </w:rPr>
        <w:t>7</w:t>
      </w:r>
      <w:r>
        <w:rPr>
          <w:rFonts w:ascii="仿宋_GB2312" w:eastAsia="仿宋_GB2312" w:hAnsi="仿宋" w:cs="宋体" w:hint="eastAsia"/>
          <w:color w:val="000000"/>
          <w:kern w:val="0"/>
          <w:sz w:val="32"/>
          <w:szCs w:val="32"/>
        </w:rPr>
        <w:t>月</w:t>
      </w:r>
      <w:r>
        <w:rPr>
          <w:rFonts w:ascii="仿宋_GB2312" w:eastAsia="仿宋_GB2312" w:hAnsi="仿宋" w:cs="宋体" w:hint="eastAsia"/>
          <w:color w:val="000000"/>
          <w:kern w:val="0"/>
          <w:sz w:val="32"/>
          <w:szCs w:val="32"/>
        </w:rPr>
        <w:t>15</w:t>
      </w:r>
      <w:r>
        <w:rPr>
          <w:rFonts w:ascii="仿宋_GB2312" w:eastAsia="仿宋_GB2312" w:hAnsi="仿宋" w:cs="宋体" w:hint="eastAsia"/>
          <w:color w:val="000000"/>
          <w:kern w:val="0"/>
          <w:sz w:val="32"/>
          <w:szCs w:val="32"/>
        </w:rPr>
        <w:t>日前将《第六批闽江科学传播学者推荐表》报送省科协科普部，并将电子文档发至邮箱</w:t>
      </w:r>
      <w:r>
        <w:rPr>
          <w:rFonts w:ascii="仿宋_GB2312" w:eastAsia="仿宋_GB2312" w:hAnsi="仿宋" w:cs="宋体" w:hint="eastAsia"/>
          <w:color w:val="000000"/>
          <w:kern w:val="0"/>
          <w:sz w:val="32"/>
          <w:szCs w:val="32"/>
        </w:rPr>
        <w:t>fjskxpjb</w:t>
      </w:r>
      <w:r>
        <w:rPr>
          <w:rFonts w:ascii="宋体" w:eastAsia="宋体" w:hAnsi="宋体" w:cs="宋体" w:hint="eastAsia"/>
          <w:color w:val="000000"/>
          <w:kern w:val="0"/>
          <w:sz w:val="32"/>
          <w:szCs w:val="32"/>
        </w:rPr>
        <w:t>@</w:t>
      </w:r>
      <w:r>
        <w:rPr>
          <w:rFonts w:ascii="仿宋_GB2312" w:eastAsia="仿宋_GB2312" w:hAnsi="仿宋" w:cs="宋体" w:hint="eastAsia"/>
          <w:color w:val="000000"/>
          <w:kern w:val="0"/>
          <w:sz w:val="32"/>
          <w:szCs w:val="32"/>
        </w:rPr>
        <w:t>163.com</w:t>
      </w:r>
      <w:r>
        <w:rPr>
          <w:rFonts w:ascii="仿宋_GB2312" w:eastAsia="仿宋_GB2312" w:hAnsi="仿宋" w:cs="宋体" w:hint="eastAsia"/>
          <w:color w:val="000000"/>
          <w:kern w:val="0"/>
          <w:sz w:val="32"/>
          <w:szCs w:val="32"/>
        </w:rPr>
        <w:t>。</w:t>
      </w:r>
    </w:p>
    <w:p w:rsidR="005F443C" w:rsidRDefault="00B625BD">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联系人：</w:t>
      </w:r>
      <w:r>
        <w:rPr>
          <w:rFonts w:ascii="仿宋_GB2312" w:eastAsia="仿宋_GB2312" w:hAnsi="MS Mincho" w:cs="MS Mincho" w:hint="eastAsia"/>
          <w:color w:val="000000"/>
          <w:kern w:val="0"/>
          <w:sz w:val="32"/>
          <w:szCs w:val="32"/>
        </w:rPr>
        <w:t>龚宽俊、</w:t>
      </w:r>
      <w:r>
        <w:rPr>
          <w:rFonts w:ascii="仿宋_GB2312" w:eastAsia="仿宋_GB2312" w:hAnsi="仿宋" w:cs="宋体" w:hint="eastAsia"/>
          <w:color w:val="000000"/>
          <w:kern w:val="0"/>
          <w:sz w:val="32"/>
          <w:szCs w:val="32"/>
        </w:rPr>
        <w:t>林玉火，电话：</w:t>
      </w:r>
      <w:r>
        <w:rPr>
          <w:rFonts w:ascii="仿宋_GB2312" w:eastAsia="仿宋_GB2312" w:hAnsi="仿宋" w:cs="宋体" w:hint="eastAsia"/>
          <w:color w:val="000000"/>
          <w:kern w:val="0"/>
          <w:sz w:val="32"/>
          <w:szCs w:val="32"/>
        </w:rPr>
        <w:t>0591-86270636</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86270638</w:t>
      </w:r>
      <w:r>
        <w:rPr>
          <w:rFonts w:ascii="仿宋_GB2312" w:eastAsia="仿宋_GB2312" w:hAnsi="仿宋" w:cs="宋体" w:hint="eastAsia"/>
          <w:color w:val="000000"/>
          <w:kern w:val="0"/>
          <w:sz w:val="32"/>
          <w:szCs w:val="32"/>
        </w:rPr>
        <w:t>，传真：</w:t>
      </w:r>
      <w:r>
        <w:rPr>
          <w:rFonts w:ascii="仿宋_GB2312" w:eastAsia="仿宋_GB2312" w:hAnsi="仿宋" w:cs="宋体" w:hint="eastAsia"/>
          <w:color w:val="000000"/>
          <w:kern w:val="0"/>
          <w:sz w:val="32"/>
          <w:szCs w:val="32"/>
        </w:rPr>
        <w:t>0591-86270633</w:t>
      </w:r>
      <w:r>
        <w:rPr>
          <w:rFonts w:ascii="仿宋_GB2312" w:eastAsia="仿宋_GB2312" w:hAnsi="仿宋" w:cs="宋体" w:hint="eastAsia"/>
          <w:color w:val="000000"/>
          <w:kern w:val="0"/>
          <w:sz w:val="32"/>
          <w:szCs w:val="32"/>
        </w:rPr>
        <w:t>，地址：福州市鼓楼区东大路</w:t>
      </w:r>
      <w:r>
        <w:rPr>
          <w:rFonts w:ascii="仿宋_GB2312" w:eastAsia="仿宋_GB2312" w:hAnsi="仿宋" w:cs="宋体" w:hint="eastAsia"/>
          <w:color w:val="000000"/>
          <w:kern w:val="0"/>
          <w:sz w:val="32"/>
          <w:szCs w:val="32"/>
        </w:rPr>
        <w:t>73</w:t>
      </w:r>
      <w:r>
        <w:rPr>
          <w:rFonts w:ascii="仿宋_GB2312" w:eastAsia="仿宋_GB2312" w:hAnsi="仿宋" w:cs="宋体" w:hint="eastAsia"/>
          <w:color w:val="000000"/>
          <w:kern w:val="0"/>
          <w:sz w:val="32"/>
          <w:szCs w:val="32"/>
        </w:rPr>
        <w:t>号</w:t>
      </w:r>
      <w:r>
        <w:rPr>
          <w:rFonts w:ascii="仿宋_GB2312" w:eastAsia="仿宋_GB2312" w:hAnsi="仿宋" w:cs="宋体" w:hint="eastAsia"/>
          <w:color w:val="000000"/>
          <w:kern w:val="0"/>
          <w:sz w:val="32"/>
          <w:szCs w:val="32"/>
        </w:rPr>
        <w:t>2</w:t>
      </w:r>
      <w:r>
        <w:rPr>
          <w:rFonts w:ascii="仿宋_GB2312" w:eastAsia="仿宋_GB2312" w:hAnsi="仿宋" w:cs="宋体" w:hint="eastAsia"/>
          <w:color w:val="000000"/>
          <w:kern w:val="0"/>
          <w:sz w:val="32"/>
          <w:szCs w:val="32"/>
        </w:rPr>
        <w:t>号楼</w:t>
      </w:r>
      <w:r>
        <w:rPr>
          <w:rFonts w:ascii="仿宋_GB2312" w:eastAsia="仿宋_GB2312" w:hAnsi="仿宋" w:cs="宋体" w:hint="eastAsia"/>
          <w:color w:val="000000"/>
          <w:kern w:val="0"/>
          <w:sz w:val="32"/>
          <w:szCs w:val="32"/>
        </w:rPr>
        <w:t>410</w:t>
      </w:r>
      <w:r>
        <w:rPr>
          <w:rFonts w:ascii="仿宋_GB2312" w:eastAsia="仿宋_GB2312" w:hAnsi="仿宋" w:cs="宋体" w:hint="eastAsia"/>
          <w:color w:val="000000"/>
          <w:kern w:val="0"/>
          <w:sz w:val="32"/>
          <w:szCs w:val="32"/>
        </w:rPr>
        <w:t>室省科协科普部（邮编</w:t>
      </w:r>
      <w:r>
        <w:rPr>
          <w:rFonts w:ascii="仿宋_GB2312" w:eastAsia="仿宋_GB2312" w:hAnsi="仿宋" w:cs="宋体" w:hint="eastAsia"/>
          <w:color w:val="000000"/>
          <w:kern w:val="0"/>
          <w:sz w:val="32"/>
          <w:szCs w:val="32"/>
        </w:rPr>
        <w:t>350001</w:t>
      </w:r>
      <w:r>
        <w:rPr>
          <w:rFonts w:ascii="仿宋_GB2312" w:eastAsia="仿宋_GB2312" w:hAnsi="仿宋" w:cs="宋体" w:hint="eastAsia"/>
          <w:color w:val="000000"/>
          <w:kern w:val="0"/>
          <w:sz w:val="32"/>
          <w:szCs w:val="32"/>
        </w:rPr>
        <w:t>）。</w:t>
      </w:r>
    </w:p>
    <w:p w:rsidR="005F443C" w:rsidRDefault="00B625BD">
      <w:pPr>
        <w:shd w:val="clear" w:color="auto" w:fill="FFFFFF"/>
        <w:spacing w:line="580" w:lineRule="exact"/>
        <w:ind w:firstLine="480"/>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 xml:space="preserve">　　</w:t>
      </w:r>
    </w:p>
    <w:p w:rsidR="005F443C" w:rsidRDefault="00B625BD">
      <w:pPr>
        <w:shd w:val="clear" w:color="auto" w:fill="FFFFFF"/>
        <w:spacing w:line="580" w:lineRule="exact"/>
        <w:ind w:firstLine="480"/>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附件：第六批闽江科学传播学者推荐表</w:t>
      </w:r>
    </w:p>
    <w:p w:rsidR="005F443C" w:rsidRDefault="005F443C">
      <w:pPr>
        <w:shd w:val="clear" w:color="auto" w:fill="FFFFFF"/>
        <w:spacing w:line="580" w:lineRule="exact"/>
        <w:ind w:firstLine="480"/>
        <w:jc w:val="left"/>
        <w:rPr>
          <w:rFonts w:ascii="仿宋_GB2312" w:eastAsia="仿宋_GB2312" w:hAnsi="仿宋" w:cs="宋体"/>
          <w:color w:val="000000"/>
          <w:kern w:val="0"/>
          <w:sz w:val="32"/>
          <w:szCs w:val="32"/>
        </w:rPr>
      </w:pPr>
    </w:p>
    <w:p w:rsidR="005F443C" w:rsidRDefault="005F443C">
      <w:pPr>
        <w:pStyle w:val="3"/>
      </w:pPr>
    </w:p>
    <w:p w:rsidR="005F443C" w:rsidRDefault="00B625BD">
      <w:pPr>
        <w:shd w:val="clear" w:color="auto" w:fill="FFFFFF"/>
        <w:spacing w:line="580" w:lineRule="exact"/>
        <w:ind w:firstLineChars="1700" w:firstLine="5440"/>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福建省科协</w:t>
      </w:r>
    </w:p>
    <w:p w:rsidR="005F443C" w:rsidRDefault="00B625BD">
      <w:pPr>
        <w:spacing w:line="580" w:lineRule="exact"/>
        <w:ind w:firstLineChars="1600" w:firstLine="512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2023</w:t>
      </w:r>
      <w:r>
        <w:rPr>
          <w:rFonts w:ascii="仿宋_GB2312" w:eastAsia="仿宋_GB2312" w:hAnsi="仿宋" w:cs="宋体" w:hint="eastAsia"/>
          <w:color w:val="000000"/>
          <w:kern w:val="0"/>
          <w:sz w:val="32"/>
          <w:szCs w:val="32"/>
        </w:rPr>
        <w:t>年</w:t>
      </w:r>
      <w:r>
        <w:rPr>
          <w:rFonts w:ascii="仿宋_GB2312" w:eastAsia="仿宋_GB2312" w:hAnsi="仿宋" w:cs="宋体" w:hint="eastAsia"/>
          <w:color w:val="000000"/>
          <w:kern w:val="0"/>
          <w:sz w:val="32"/>
          <w:szCs w:val="32"/>
        </w:rPr>
        <w:t>6</w:t>
      </w:r>
      <w:r>
        <w:rPr>
          <w:rFonts w:ascii="仿宋_GB2312" w:eastAsia="仿宋_GB2312" w:hAnsi="仿宋" w:cs="宋体" w:hint="eastAsia"/>
          <w:color w:val="000000"/>
          <w:kern w:val="0"/>
          <w:sz w:val="32"/>
          <w:szCs w:val="32"/>
        </w:rPr>
        <w:t>月</w:t>
      </w:r>
      <w:r>
        <w:rPr>
          <w:rFonts w:ascii="仿宋_GB2312" w:eastAsia="仿宋_GB2312" w:hAnsi="仿宋" w:cs="宋体" w:hint="eastAsia"/>
          <w:color w:val="000000"/>
          <w:kern w:val="0"/>
          <w:sz w:val="32"/>
          <w:szCs w:val="32"/>
        </w:rPr>
        <w:t>15</w:t>
      </w:r>
      <w:r>
        <w:rPr>
          <w:rFonts w:ascii="仿宋_GB2312" w:eastAsia="仿宋_GB2312" w:hAnsi="仿宋" w:cs="宋体" w:hint="eastAsia"/>
          <w:color w:val="000000"/>
          <w:kern w:val="0"/>
          <w:sz w:val="32"/>
          <w:szCs w:val="32"/>
        </w:rPr>
        <w:t>日</w:t>
      </w:r>
    </w:p>
    <w:p w:rsidR="005F443C" w:rsidRDefault="00B625BD">
      <w:pPr>
        <w:rPr>
          <w:rFonts w:ascii="黑体" w:eastAsia="黑体" w:hAnsi="黑体"/>
          <w:sz w:val="32"/>
          <w:szCs w:val="32"/>
        </w:rPr>
      </w:pPr>
      <w:r>
        <w:rPr>
          <w:rFonts w:ascii="黑体" w:eastAsia="黑体" w:hAnsi="黑体" w:hint="eastAsia"/>
          <w:sz w:val="32"/>
          <w:szCs w:val="32"/>
        </w:rPr>
        <w:br w:type="page"/>
      </w:r>
    </w:p>
    <w:p w:rsidR="005F443C" w:rsidRDefault="00B625BD">
      <w:pPr>
        <w:spacing w:line="600" w:lineRule="exact"/>
        <w:rPr>
          <w:rFonts w:ascii="黑体" w:eastAsia="黑体" w:hAnsi="黑体"/>
          <w:sz w:val="32"/>
          <w:szCs w:val="32"/>
        </w:rPr>
      </w:pPr>
      <w:r>
        <w:rPr>
          <w:rFonts w:ascii="黑体" w:eastAsia="黑体" w:hAnsi="黑体" w:hint="eastAsia"/>
          <w:sz w:val="32"/>
          <w:szCs w:val="32"/>
        </w:rPr>
        <w:lastRenderedPageBreak/>
        <w:t>附件</w:t>
      </w:r>
    </w:p>
    <w:p w:rsidR="005F443C" w:rsidRDefault="005F443C">
      <w:pPr>
        <w:rPr>
          <w:rFonts w:ascii="Times New Roman" w:eastAsia="宋体" w:hAnsi="Times New Roman"/>
          <w:szCs w:val="24"/>
        </w:rPr>
      </w:pPr>
    </w:p>
    <w:p w:rsidR="005F443C" w:rsidRDefault="00B625BD">
      <w:pPr>
        <w:spacing w:afterLines="50" w:after="156" w:line="560" w:lineRule="exact"/>
        <w:jc w:val="center"/>
        <w:rPr>
          <w:rFonts w:ascii="方正小标宋简体" w:eastAsia="方正小标宋简体" w:hAnsi="华文中宋"/>
          <w:sz w:val="44"/>
          <w:szCs w:val="44"/>
        </w:rPr>
      </w:pPr>
      <w:r>
        <w:rPr>
          <w:rFonts w:ascii="方正小标宋简体" w:eastAsia="方正小标宋简体" w:hAnsi="仿宋" w:cs="宋体" w:hint="eastAsia"/>
          <w:color w:val="000000"/>
          <w:kern w:val="0"/>
          <w:sz w:val="44"/>
          <w:szCs w:val="44"/>
        </w:rPr>
        <w:t>第六批闽江科学传播学者</w:t>
      </w:r>
      <w:r>
        <w:rPr>
          <w:rFonts w:ascii="方正小标宋简体" w:eastAsia="方正小标宋简体" w:hAnsi="华文中宋" w:hint="eastAsia"/>
          <w:sz w:val="44"/>
          <w:szCs w:val="44"/>
        </w:rPr>
        <w:t>推荐表</w:t>
      </w:r>
    </w:p>
    <w:p w:rsidR="005F443C" w:rsidRDefault="005F443C">
      <w:pPr>
        <w:spacing w:line="560" w:lineRule="exact"/>
        <w:jc w:val="center"/>
        <w:rPr>
          <w:rFonts w:ascii="方正小标宋简体" w:eastAsia="方正小标宋简体" w:hAnsi="华文中宋"/>
          <w:sz w:val="44"/>
          <w:szCs w:val="44"/>
        </w:rPr>
      </w:pPr>
    </w:p>
    <w:p w:rsidR="005F443C" w:rsidRDefault="00B625BD">
      <w:pPr>
        <w:spacing w:line="580" w:lineRule="exact"/>
        <w:rPr>
          <w:rFonts w:ascii="楷体_GB2312" w:eastAsia="楷体_GB2312" w:hAnsi="楷体_GB2312" w:cs="楷体_GB2312"/>
          <w:sz w:val="28"/>
          <w:szCs w:val="36"/>
        </w:rPr>
      </w:pPr>
      <w:r>
        <w:rPr>
          <w:rFonts w:ascii="楷体_GB2312" w:eastAsia="楷体_GB2312" w:hAnsi="楷体_GB2312" w:cs="楷体_GB2312" w:hint="eastAsia"/>
          <w:sz w:val="28"/>
          <w:szCs w:val="36"/>
        </w:rPr>
        <w:t>推荐单位（盖章）：</w:t>
      </w:r>
      <w:r>
        <w:rPr>
          <w:rFonts w:ascii="楷体_GB2312" w:eastAsia="楷体_GB2312" w:hAnsi="楷体_GB2312" w:cs="楷体_GB2312" w:hint="eastAsia"/>
          <w:sz w:val="28"/>
          <w:szCs w:val="36"/>
          <w:u w:val="single"/>
        </w:rPr>
        <w:t xml:space="preserve">                          </w:t>
      </w:r>
    </w:p>
    <w:tbl>
      <w:tblPr>
        <w:tblW w:w="9075" w:type="dxa"/>
        <w:jc w:val="center"/>
        <w:tblLayout w:type="fixed"/>
        <w:tblLook w:val="04A0" w:firstRow="1" w:lastRow="0" w:firstColumn="1" w:lastColumn="0" w:noHBand="0" w:noVBand="1"/>
      </w:tblPr>
      <w:tblGrid>
        <w:gridCol w:w="1384"/>
        <w:gridCol w:w="587"/>
        <w:gridCol w:w="925"/>
        <w:gridCol w:w="729"/>
        <w:gridCol w:w="619"/>
        <w:gridCol w:w="1200"/>
        <w:gridCol w:w="1737"/>
        <w:gridCol w:w="1894"/>
      </w:tblGrid>
      <w:tr w:rsidR="005F443C">
        <w:trPr>
          <w:trHeight w:val="525"/>
          <w:jc w:val="center"/>
        </w:trPr>
        <w:tc>
          <w:tcPr>
            <w:tcW w:w="1384" w:type="dxa"/>
            <w:tcBorders>
              <w:top w:val="single" w:sz="4" w:space="0" w:color="auto"/>
              <w:left w:val="single" w:sz="4" w:space="0" w:color="auto"/>
              <w:bottom w:val="single" w:sz="4" w:space="0" w:color="auto"/>
              <w:right w:val="single" w:sz="4" w:space="0" w:color="auto"/>
            </w:tcBorders>
            <w:vAlign w:val="center"/>
          </w:tcPr>
          <w:p w:rsidR="005F443C" w:rsidRDefault="00B625BD">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姓</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名</w:t>
            </w: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5F443C" w:rsidRDefault="005F443C">
            <w:pPr>
              <w:spacing w:line="400" w:lineRule="exact"/>
              <w:jc w:val="center"/>
              <w:rPr>
                <w:rFonts w:ascii="仿宋_GB2312" w:eastAsia="仿宋_GB2312" w:hAnsi="仿宋_GB2312" w:cs="仿宋_GB2312"/>
                <w:color w:val="000000"/>
                <w:sz w:val="24"/>
                <w:szCs w:val="24"/>
              </w:rPr>
            </w:pPr>
          </w:p>
        </w:tc>
        <w:tc>
          <w:tcPr>
            <w:tcW w:w="729" w:type="dxa"/>
            <w:tcBorders>
              <w:top w:val="single" w:sz="4" w:space="0" w:color="auto"/>
              <w:left w:val="single" w:sz="4" w:space="0" w:color="auto"/>
              <w:bottom w:val="single" w:sz="4" w:space="0" w:color="auto"/>
              <w:right w:val="single" w:sz="4" w:space="0" w:color="auto"/>
            </w:tcBorders>
            <w:vAlign w:val="center"/>
          </w:tcPr>
          <w:p w:rsidR="005F443C" w:rsidRDefault="00B625BD">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性别</w:t>
            </w:r>
          </w:p>
        </w:tc>
        <w:tc>
          <w:tcPr>
            <w:tcW w:w="619" w:type="dxa"/>
            <w:tcBorders>
              <w:top w:val="single" w:sz="4" w:space="0" w:color="auto"/>
              <w:left w:val="single" w:sz="4" w:space="0" w:color="auto"/>
              <w:bottom w:val="single" w:sz="4" w:space="0" w:color="auto"/>
              <w:right w:val="single" w:sz="4" w:space="0" w:color="auto"/>
            </w:tcBorders>
            <w:vAlign w:val="center"/>
          </w:tcPr>
          <w:p w:rsidR="005F443C" w:rsidRDefault="005F443C">
            <w:pPr>
              <w:spacing w:line="400" w:lineRule="exact"/>
              <w:jc w:val="center"/>
              <w:rPr>
                <w:rFonts w:ascii="仿宋_GB2312" w:eastAsia="仿宋_GB2312" w:hAnsi="仿宋_GB2312" w:cs="仿宋_GB2312"/>
                <w:color w:val="000000"/>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5F443C" w:rsidRDefault="00B625BD">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出生年月</w:t>
            </w:r>
          </w:p>
        </w:tc>
        <w:tc>
          <w:tcPr>
            <w:tcW w:w="1737" w:type="dxa"/>
            <w:tcBorders>
              <w:top w:val="single" w:sz="4" w:space="0" w:color="auto"/>
              <w:left w:val="single" w:sz="4" w:space="0" w:color="auto"/>
              <w:bottom w:val="single" w:sz="4" w:space="0" w:color="auto"/>
              <w:right w:val="single" w:sz="4" w:space="0" w:color="auto"/>
            </w:tcBorders>
            <w:vAlign w:val="center"/>
          </w:tcPr>
          <w:p w:rsidR="005F443C" w:rsidRDefault="005F443C">
            <w:pPr>
              <w:spacing w:line="400" w:lineRule="exact"/>
              <w:jc w:val="center"/>
              <w:rPr>
                <w:rFonts w:ascii="仿宋_GB2312" w:eastAsia="仿宋_GB2312" w:hAnsi="仿宋_GB2312" w:cs="仿宋_GB2312"/>
                <w:color w:val="000000"/>
                <w:sz w:val="24"/>
                <w:szCs w:val="24"/>
              </w:rPr>
            </w:pPr>
          </w:p>
        </w:tc>
        <w:tc>
          <w:tcPr>
            <w:tcW w:w="1894" w:type="dxa"/>
            <w:vMerge w:val="restart"/>
            <w:tcBorders>
              <w:top w:val="single" w:sz="4" w:space="0" w:color="auto"/>
              <w:left w:val="single" w:sz="4" w:space="0" w:color="auto"/>
              <w:bottom w:val="single" w:sz="4" w:space="0" w:color="auto"/>
              <w:right w:val="single" w:sz="4" w:space="0" w:color="auto"/>
            </w:tcBorders>
            <w:vAlign w:val="center"/>
          </w:tcPr>
          <w:p w:rsidR="005F443C" w:rsidRDefault="00B625BD">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相</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片</w:t>
            </w:r>
          </w:p>
        </w:tc>
      </w:tr>
      <w:tr w:rsidR="005F443C">
        <w:trPr>
          <w:trHeight w:val="525"/>
          <w:jc w:val="center"/>
        </w:trPr>
        <w:tc>
          <w:tcPr>
            <w:tcW w:w="1384" w:type="dxa"/>
            <w:tcBorders>
              <w:top w:val="single" w:sz="4" w:space="0" w:color="auto"/>
              <w:left w:val="single" w:sz="4" w:space="0" w:color="auto"/>
              <w:bottom w:val="single" w:sz="4" w:space="0" w:color="auto"/>
              <w:right w:val="single" w:sz="4" w:space="0" w:color="auto"/>
            </w:tcBorders>
            <w:vAlign w:val="center"/>
          </w:tcPr>
          <w:p w:rsidR="005F443C" w:rsidRDefault="00B625BD">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工作单位</w:t>
            </w:r>
          </w:p>
        </w:tc>
        <w:tc>
          <w:tcPr>
            <w:tcW w:w="2860" w:type="dxa"/>
            <w:gridSpan w:val="4"/>
            <w:tcBorders>
              <w:top w:val="single" w:sz="4" w:space="0" w:color="auto"/>
              <w:left w:val="single" w:sz="4" w:space="0" w:color="auto"/>
              <w:bottom w:val="single" w:sz="4" w:space="0" w:color="auto"/>
              <w:right w:val="single" w:sz="4" w:space="0" w:color="auto"/>
            </w:tcBorders>
            <w:vAlign w:val="center"/>
          </w:tcPr>
          <w:p w:rsidR="005F443C" w:rsidRDefault="005F443C">
            <w:pPr>
              <w:spacing w:line="400" w:lineRule="exact"/>
              <w:jc w:val="center"/>
              <w:rPr>
                <w:rFonts w:ascii="仿宋_GB2312" w:eastAsia="仿宋_GB2312" w:hAnsi="仿宋_GB2312" w:cs="仿宋_GB2312"/>
                <w:color w:val="000000"/>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5F443C" w:rsidRDefault="00B625BD">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职</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务</w:t>
            </w:r>
          </w:p>
        </w:tc>
        <w:tc>
          <w:tcPr>
            <w:tcW w:w="1737" w:type="dxa"/>
            <w:tcBorders>
              <w:top w:val="single" w:sz="4" w:space="0" w:color="auto"/>
              <w:left w:val="single" w:sz="4" w:space="0" w:color="auto"/>
              <w:bottom w:val="single" w:sz="4" w:space="0" w:color="auto"/>
              <w:right w:val="single" w:sz="4" w:space="0" w:color="auto"/>
            </w:tcBorders>
            <w:vAlign w:val="center"/>
          </w:tcPr>
          <w:p w:rsidR="005F443C" w:rsidRDefault="005F443C">
            <w:pPr>
              <w:spacing w:line="400" w:lineRule="exact"/>
              <w:jc w:val="center"/>
              <w:rPr>
                <w:rFonts w:ascii="仿宋_GB2312" w:eastAsia="仿宋_GB2312" w:hAnsi="仿宋_GB2312" w:cs="仿宋_GB2312"/>
                <w:color w:val="000000"/>
                <w:sz w:val="24"/>
                <w:szCs w:val="24"/>
              </w:rPr>
            </w:pPr>
          </w:p>
        </w:tc>
        <w:tc>
          <w:tcPr>
            <w:tcW w:w="1894" w:type="dxa"/>
            <w:vMerge/>
            <w:tcBorders>
              <w:top w:val="single" w:sz="4" w:space="0" w:color="auto"/>
              <w:left w:val="single" w:sz="4" w:space="0" w:color="auto"/>
              <w:bottom w:val="single" w:sz="4" w:space="0" w:color="auto"/>
              <w:right w:val="single" w:sz="4" w:space="0" w:color="auto"/>
            </w:tcBorders>
            <w:vAlign w:val="center"/>
          </w:tcPr>
          <w:p w:rsidR="005F443C" w:rsidRDefault="005F443C">
            <w:pPr>
              <w:widowControl/>
              <w:jc w:val="left"/>
              <w:rPr>
                <w:rFonts w:ascii="仿宋_GB2312" w:eastAsia="仿宋_GB2312" w:hAnsi="仿宋_GB2312" w:cs="仿宋_GB2312"/>
                <w:color w:val="000000"/>
                <w:sz w:val="24"/>
                <w:szCs w:val="24"/>
              </w:rPr>
            </w:pPr>
          </w:p>
        </w:tc>
      </w:tr>
      <w:tr w:rsidR="005F443C">
        <w:trPr>
          <w:trHeight w:val="643"/>
          <w:jc w:val="center"/>
        </w:trPr>
        <w:tc>
          <w:tcPr>
            <w:tcW w:w="1384" w:type="dxa"/>
            <w:tcBorders>
              <w:top w:val="single" w:sz="4" w:space="0" w:color="auto"/>
              <w:left w:val="single" w:sz="4" w:space="0" w:color="auto"/>
              <w:bottom w:val="single" w:sz="4" w:space="0" w:color="auto"/>
              <w:right w:val="single" w:sz="4" w:space="0" w:color="auto"/>
            </w:tcBorders>
            <w:vAlign w:val="center"/>
          </w:tcPr>
          <w:p w:rsidR="005F443C" w:rsidRDefault="00B625BD">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职</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称</w:t>
            </w:r>
          </w:p>
        </w:tc>
        <w:tc>
          <w:tcPr>
            <w:tcW w:w="2860" w:type="dxa"/>
            <w:gridSpan w:val="4"/>
            <w:tcBorders>
              <w:top w:val="single" w:sz="4" w:space="0" w:color="auto"/>
              <w:left w:val="single" w:sz="4" w:space="0" w:color="auto"/>
              <w:bottom w:val="single" w:sz="4" w:space="0" w:color="auto"/>
              <w:right w:val="single" w:sz="4" w:space="0" w:color="auto"/>
            </w:tcBorders>
            <w:vAlign w:val="center"/>
          </w:tcPr>
          <w:p w:rsidR="005F443C" w:rsidRDefault="005F443C">
            <w:pPr>
              <w:spacing w:line="400" w:lineRule="exact"/>
              <w:jc w:val="center"/>
              <w:rPr>
                <w:rFonts w:ascii="仿宋_GB2312" w:eastAsia="仿宋_GB2312" w:hAnsi="仿宋_GB2312" w:cs="仿宋_GB2312"/>
                <w:color w:val="000000"/>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5F443C" w:rsidRDefault="00B625BD">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联系电话</w:t>
            </w:r>
          </w:p>
        </w:tc>
        <w:tc>
          <w:tcPr>
            <w:tcW w:w="1737" w:type="dxa"/>
            <w:tcBorders>
              <w:top w:val="single" w:sz="4" w:space="0" w:color="auto"/>
              <w:left w:val="single" w:sz="4" w:space="0" w:color="auto"/>
              <w:bottom w:val="single" w:sz="4" w:space="0" w:color="auto"/>
              <w:right w:val="single" w:sz="4" w:space="0" w:color="auto"/>
            </w:tcBorders>
            <w:vAlign w:val="center"/>
          </w:tcPr>
          <w:p w:rsidR="005F443C" w:rsidRDefault="005F443C">
            <w:pPr>
              <w:spacing w:line="400" w:lineRule="exact"/>
              <w:jc w:val="center"/>
              <w:rPr>
                <w:rFonts w:ascii="仿宋_GB2312" w:eastAsia="仿宋_GB2312" w:hAnsi="仿宋_GB2312" w:cs="仿宋_GB2312"/>
                <w:color w:val="000000"/>
                <w:sz w:val="24"/>
                <w:szCs w:val="24"/>
              </w:rPr>
            </w:pPr>
          </w:p>
        </w:tc>
        <w:tc>
          <w:tcPr>
            <w:tcW w:w="1894" w:type="dxa"/>
            <w:vMerge/>
            <w:tcBorders>
              <w:top w:val="single" w:sz="4" w:space="0" w:color="auto"/>
              <w:left w:val="single" w:sz="4" w:space="0" w:color="auto"/>
              <w:bottom w:val="single" w:sz="4" w:space="0" w:color="auto"/>
              <w:right w:val="single" w:sz="4" w:space="0" w:color="auto"/>
            </w:tcBorders>
            <w:vAlign w:val="center"/>
          </w:tcPr>
          <w:p w:rsidR="005F443C" w:rsidRDefault="005F443C">
            <w:pPr>
              <w:widowControl/>
              <w:jc w:val="left"/>
              <w:rPr>
                <w:rFonts w:ascii="仿宋_GB2312" w:eastAsia="仿宋_GB2312" w:hAnsi="仿宋_GB2312" w:cs="仿宋_GB2312"/>
                <w:color w:val="000000"/>
                <w:sz w:val="24"/>
                <w:szCs w:val="24"/>
              </w:rPr>
            </w:pPr>
          </w:p>
        </w:tc>
      </w:tr>
      <w:tr w:rsidR="005F443C">
        <w:trPr>
          <w:trHeight w:val="525"/>
          <w:jc w:val="center"/>
        </w:trPr>
        <w:tc>
          <w:tcPr>
            <w:tcW w:w="1384" w:type="dxa"/>
            <w:tcBorders>
              <w:top w:val="single" w:sz="4" w:space="0" w:color="auto"/>
              <w:left w:val="single" w:sz="4" w:space="0" w:color="auto"/>
              <w:bottom w:val="single" w:sz="4" w:space="0" w:color="auto"/>
              <w:right w:val="single" w:sz="4" w:space="0" w:color="auto"/>
            </w:tcBorders>
            <w:vAlign w:val="center"/>
          </w:tcPr>
          <w:p w:rsidR="005F443C" w:rsidRDefault="00B625BD">
            <w:pPr>
              <w:spacing w:line="4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手机（微信）号</w:t>
            </w:r>
          </w:p>
        </w:tc>
        <w:tc>
          <w:tcPr>
            <w:tcW w:w="5797" w:type="dxa"/>
            <w:gridSpan w:val="6"/>
            <w:tcBorders>
              <w:top w:val="single" w:sz="4" w:space="0" w:color="auto"/>
              <w:left w:val="single" w:sz="4" w:space="0" w:color="auto"/>
              <w:bottom w:val="single" w:sz="4" w:space="0" w:color="auto"/>
              <w:right w:val="single" w:sz="4" w:space="0" w:color="auto"/>
            </w:tcBorders>
            <w:vAlign w:val="center"/>
          </w:tcPr>
          <w:p w:rsidR="005F443C" w:rsidRDefault="005F443C">
            <w:pPr>
              <w:spacing w:line="400" w:lineRule="exact"/>
              <w:jc w:val="center"/>
              <w:rPr>
                <w:rFonts w:ascii="仿宋_GB2312" w:eastAsia="仿宋_GB2312" w:hAnsi="仿宋_GB2312" w:cs="仿宋_GB2312"/>
                <w:color w:val="000000"/>
                <w:sz w:val="24"/>
              </w:rPr>
            </w:pPr>
          </w:p>
        </w:tc>
        <w:tc>
          <w:tcPr>
            <w:tcW w:w="1894" w:type="dxa"/>
            <w:vMerge/>
            <w:tcBorders>
              <w:top w:val="single" w:sz="4" w:space="0" w:color="auto"/>
              <w:left w:val="single" w:sz="4" w:space="0" w:color="auto"/>
              <w:bottom w:val="single" w:sz="4" w:space="0" w:color="auto"/>
              <w:right w:val="single" w:sz="4" w:space="0" w:color="auto"/>
            </w:tcBorders>
            <w:vAlign w:val="center"/>
          </w:tcPr>
          <w:p w:rsidR="005F443C" w:rsidRDefault="005F443C">
            <w:pPr>
              <w:widowControl/>
              <w:jc w:val="left"/>
              <w:rPr>
                <w:rFonts w:ascii="仿宋_GB2312" w:eastAsia="仿宋_GB2312" w:hAnsi="仿宋_GB2312" w:cs="仿宋_GB2312"/>
                <w:color w:val="000000"/>
                <w:sz w:val="24"/>
                <w:szCs w:val="24"/>
              </w:rPr>
            </w:pPr>
          </w:p>
        </w:tc>
      </w:tr>
      <w:tr w:rsidR="005F443C">
        <w:trPr>
          <w:trHeight w:val="718"/>
          <w:jc w:val="center"/>
        </w:trPr>
        <w:tc>
          <w:tcPr>
            <w:tcW w:w="1384" w:type="dxa"/>
            <w:tcBorders>
              <w:top w:val="single" w:sz="4" w:space="0" w:color="auto"/>
              <w:left w:val="single" w:sz="4" w:space="0" w:color="auto"/>
              <w:bottom w:val="single" w:sz="4" w:space="0" w:color="auto"/>
              <w:right w:val="single" w:sz="4" w:space="0" w:color="auto"/>
            </w:tcBorders>
            <w:vAlign w:val="center"/>
          </w:tcPr>
          <w:p w:rsidR="005F443C" w:rsidRDefault="00B625BD">
            <w:pPr>
              <w:spacing w:line="4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电子邮箱</w:t>
            </w:r>
          </w:p>
        </w:tc>
        <w:tc>
          <w:tcPr>
            <w:tcW w:w="7691" w:type="dxa"/>
            <w:gridSpan w:val="7"/>
            <w:tcBorders>
              <w:top w:val="single" w:sz="4" w:space="0" w:color="auto"/>
              <w:left w:val="single" w:sz="4" w:space="0" w:color="auto"/>
              <w:bottom w:val="single" w:sz="4" w:space="0" w:color="auto"/>
              <w:right w:val="single" w:sz="4" w:space="0" w:color="auto"/>
            </w:tcBorders>
            <w:vAlign w:val="center"/>
          </w:tcPr>
          <w:p w:rsidR="005F443C" w:rsidRDefault="005F443C">
            <w:pPr>
              <w:widowControl/>
              <w:jc w:val="left"/>
              <w:rPr>
                <w:rFonts w:ascii="仿宋_GB2312" w:eastAsia="仿宋_GB2312" w:hAnsi="仿宋_GB2312" w:cs="仿宋_GB2312"/>
                <w:color w:val="000000"/>
                <w:sz w:val="24"/>
                <w:szCs w:val="24"/>
              </w:rPr>
            </w:pPr>
          </w:p>
        </w:tc>
      </w:tr>
      <w:tr w:rsidR="005F443C">
        <w:trPr>
          <w:trHeight w:val="525"/>
          <w:jc w:val="center"/>
        </w:trPr>
        <w:tc>
          <w:tcPr>
            <w:tcW w:w="1384" w:type="dxa"/>
            <w:tcBorders>
              <w:top w:val="single" w:sz="4" w:space="0" w:color="auto"/>
              <w:left w:val="single" w:sz="4" w:space="0" w:color="auto"/>
              <w:bottom w:val="single" w:sz="4" w:space="0" w:color="auto"/>
              <w:right w:val="single" w:sz="4" w:space="0" w:color="auto"/>
            </w:tcBorders>
            <w:vAlign w:val="center"/>
          </w:tcPr>
          <w:p w:rsidR="005F443C" w:rsidRDefault="00B625BD">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通信地址</w:t>
            </w:r>
          </w:p>
        </w:tc>
        <w:tc>
          <w:tcPr>
            <w:tcW w:w="7691" w:type="dxa"/>
            <w:gridSpan w:val="7"/>
            <w:tcBorders>
              <w:top w:val="single" w:sz="4" w:space="0" w:color="auto"/>
              <w:left w:val="single" w:sz="4" w:space="0" w:color="auto"/>
              <w:bottom w:val="single" w:sz="4" w:space="0" w:color="auto"/>
              <w:right w:val="single" w:sz="4" w:space="0" w:color="auto"/>
            </w:tcBorders>
            <w:vAlign w:val="center"/>
          </w:tcPr>
          <w:p w:rsidR="005F443C" w:rsidRDefault="005F443C">
            <w:pPr>
              <w:widowControl/>
              <w:jc w:val="left"/>
              <w:rPr>
                <w:rFonts w:ascii="仿宋_GB2312" w:eastAsia="仿宋_GB2312" w:hAnsi="仿宋_GB2312" w:cs="仿宋_GB2312"/>
                <w:color w:val="000000"/>
                <w:sz w:val="24"/>
                <w:szCs w:val="24"/>
              </w:rPr>
            </w:pPr>
          </w:p>
        </w:tc>
      </w:tr>
      <w:tr w:rsidR="005F443C">
        <w:trPr>
          <w:trHeight w:val="1125"/>
          <w:jc w:val="center"/>
        </w:trPr>
        <w:tc>
          <w:tcPr>
            <w:tcW w:w="1384" w:type="dxa"/>
            <w:tcBorders>
              <w:top w:val="single" w:sz="4" w:space="0" w:color="auto"/>
              <w:left w:val="single" w:sz="4" w:space="0" w:color="auto"/>
              <w:bottom w:val="single" w:sz="4" w:space="0" w:color="auto"/>
              <w:right w:val="single" w:sz="4" w:space="0" w:color="auto"/>
            </w:tcBorders>
            <w:vAlign w:val="center"/>
          </w:tcPr>
          <w:p w:rsidR="005F443C" w:rsidRDefault="00B625BD">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主要从事学科、专业</w:t>
            </w:r>
          </w:p>
          <w:p w:rsidR="005F443C" w:rsidRDefault="00B625BD">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或行业</w:t>
            </w:r>
          </w:p>
        </w:tc>
        <w:tc>
          <w:tcPr>
            <w:tcW w:w="2860" w:type="dxa"/>
            <w:gridSpan w:val="4"/>
            <w:tcBorders>
              <w:top w:val="single" w:sz="4" w:space="0" w:color="auto"/>
              <w:left w:val="single" w:sz="4" w:space="0" w:color="auto"/>
              <w:bottom w:val="single" w:sz="4" w:space="0" w:color="auto"/>
              <w:right w:val="single" w:sz="4" w:space="0" w:color="auto"/>
            </w:tcBorders>
            <w:vAlign w:val="center"/>
          </w:tcPr>
          <w:p w:rsidR="005F443C" w:rsidRDefault="005F443C">
            <w:pPr>
              <w:spacing w:line="400" w:lineRule="exact"/>
              <w:jc w:val="center"/>
              <w:rPr>
                <w:rFonts w:ascii="仿宋_GB2312" w:eastAsia="仿宋_GB2312" w:hAnsi="仿宋_GB2312" w:cs="仿宋_GB2312"/>
                <w:color w:val="000000"/>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5F443C" w:rsidRDefault="00B625BD">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学术界</w:t>
            </w:r>
          </w:p>
          <w:p w:rsidR="005F443C" w:rsidRDefault="00B625BD">
            <w:pPr>
              <w:spacing w:line="4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担任社</w:t>
            </w:r>
          </w:p>
          <w:p w:rsidR="005F443C" w:rsidRDefault="00B625BD">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会职务</w:t>
            </w:r>
          </w:p>
        </w:tc>
        <w:tc>
          <w:tcPr>
            <w:tcW w:w="3631" w:type="dxa"/>
            <w:gridSpan w:val="2"/>
            <w:tcBorders>
              <w:top w:val="single" w:sz="4" w:space="0" w:color="auto"/>
              <w:left w:val="single" w:sz="4" w:space="0" w:color="auto"/>
              <w:bottom w:val="single" w:sz="4" w:space="0" w:color="auto"/>
              <w:right w:val="single" w:sz="4" w:space="0" w:color="auto"/>
            </w:tcBorders>
            <w:vAlign w:val="center"/>
          </w:tcPr>
          <w:p w:rsidR="005F443C" w:rsidRDefault="005F443C">
            <w:pPr>
              <w:spacing w:line="400" w:lineRule="exact"/>
              <w:jc w:val="center"/>
              <w:rPr>
                <w:rFonts w:ascii="仿宋_GB2312" w:eastAsia="仿宋_GB2312" w:hAnsi="仿宋_GB2312" w:cs="仿宋_GB2312"/>
                <w:color w:val="000000"/>
                <w:sz w:val="24"/>
                <w:szCs w:val="24"/>
              </w:rPr>
            </w:pPr>
          </w:p>
        </w:tc>
      </w:tr>
      <w:tr w:rsidR="005F443C">
        <w:trPr>
          <w:trHeight w:val="1125"/>
          <w:jc w:val="center"/>
        </w:trPr>
        <w:tc>
          <w:tcPr>
            <w:tcW w:w="1384" w:type="dxa"/>
            <w:tcBorders>
              <w:top w:val="single" w:sz="4" w:space="0" w:color="auto"/>
              <w:left w:val="single" w:sz="4" w:space="0" w:color="auto"/>
              <w:bottom w:val="single" w:sz="4" w:space="0" w:color="auto"/>
              <w:right w:val="single" w:sz="4" w:space="0" w:color="auto"/>
            </w:tcBorders>
            <w:vAlign w:val="center"/>
          </w:tcPr>
          <w:p w:rsidR="005F443C" w:rsidRDefault="00B625BD">
            <w:pPr>
              <w:spacing w:line="4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第一学历</w:t>
            </w:r>
          </w:p>
        </w:tc>
        <w:tc>
          <w:tcPr>
            <w:tcW w:w="2860" w:type="dxa"/>
            <w:gridSpan w:val="4"/>
            <w:tcBorders>
              <w:top w:val="single" w:sz="4" w:space="0" w:color="auto"/>
              <w:left w:val="single" w:sz="4" w:space="0" w:color="auto"/>
              <w:bottom w:val="single" w:sz="4" w:space="0" w:color="auto"/>
              <w:right w:val="single" w:sz="4" w:space="0" w:color="auto"/>
            </w:tcBorders>
            <w:vAlign w:val="center"/>
          </w:tcPr>
          <w:p w:rsidR="005F443C" w:rsidRDefault="005F443C">
            <w:pPr>
              <w:spacing w:line="400" w:lineRule="exact"/>
              <w:jc w:val="center"/>
              <w:rPr>
                <w:rFonts w:ascii="仿宋_GB2312" w:eastAsia="仿宋_GB2312" w:hAnsi="仿宋_GB2312" w:cs="仿宋_GB2312"/>
                <w:color w:val="000000"/>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5F443C" w:rsidRDefault="00B625BD">
            <w:pPr>
              <w:spacing w:line="4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最高学历</w:t>
            </w:r>
          </w:p>
        </w:tc>
        <w:tc>
          <w:tcPr>
            <w:tcW w:w="3631" w:type="dxa"/>
            <w:gridSpan w:val="2"/>
            <w:tcBorders>
              <w:top w:val="single" w:sz="4" w:space="0" w:color="auto"/>
              <w:left w:val="single" w:sz="4" w:space="0" w:color="auto"/>
              <w:bottom w:val="single" w:sz="4" w:space="0" w:color="auto"/>
              <w:right w:val="single" w:sz="4" w:space="0" w:color="auto"/>
            </w:tcBorders>
            <w:vAlign w:val="center"/>
          </w:tcPr>
          <w:p w:rsidR="005F443C" w:rsidRDefault="005F443C">
            <w:pPr>
              <w:spacing w:line="400" w:lineRule="exact"/>
              <w:jc w:val="center"/>
              <w:rPr>
                <w:rFonts w:ascii="仿宋_GB2312" w:eastAsia="仿宋_GB2312" w:hAnsi="仿宋_GB2312" w:cs="仿宋_GB2312"/>
                <w:color w:val="000000"/>
                <w:sz w:val="24"/>
                <w:szCs w:val="24"/>
              </w:rPr>
            </w:pPr>
          </w:p>
        </w:tc>
      </w:tr>
      <w:tr w:rsidR="005F443C">
        <w:trPr>
          <w:trHeight w:val="2167"/>
          <w:jc w:val="center"/>
        </w:trPr>
        <w:tc>
          <w:tcPr>
            <w:tcW w:w="1971" w:type="dxa"/>
            <w:gridSpan w:val="2"/>
            <w:tcBorders>
              <w:top w:val="single" w:sz="4" w:space="0" w:color="auto"/>
              <w:left w:val="single" w:sz="4" w:space="0" w:color="auto"/>
              <w:bottom w:val="single" w:sz="4" w:space="0" w:color="auto"/>
              <w:right w:val="single" w:sz="4" w:space="0" w:color="auto"/>
            </w:tcBorders>
            <w:vAlign w:val="center"/>
          </w:tcPr>
          <w:p w:rsidR="005F443C" w:rsidRDefault="00B625BD">
            <w:pPr>
              <w:spacing w:line="4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工作简历</w:t>
            </w:r>
          </w:p>
        </w:tc>
        <w:tc>
          <w:tcPr>
            <w:tcW w:w="7104" w:type="dxa"/>
            <w:gridSpan w:val="6"/>
            <w:tcBorders>
              <w:top w:val="single" w:sz="4" w:space="0" w:color="auto"/>
              <w:left w:val="single" w:sz="4" w:space="0" w:color="auto"/>
              <w:bottom w:val="single" w:sz="4" w:space="0" w:color="auto"/>
              <w:right w:val="single" w:sz="4" w:space="0" w:color="auto"/>
            </w:tcBorders>
            <w:vAlign w:val="center"/>
          </w:tcPr>
          <w:p w:rsidR="005F443C" w:rsidRDefault="005F443C">
            <w:pPr>
              <w:spacing w:line="400" w:lineRule="exact"/>
              <w:jc w:val="center"/>
              <w:rPr>
                <w:rFonts w:ascii="仿宋_GB2312" w:eastAsia="仿宋_GB2312" w:hAnsi="仿宋_GB2312" w:cs="仿宋_GB2312"/>
                <w:color w:val="000000"/>
                <w:sz w:val="24"/>
                <w:szCs w:val="24"/>
              </w:rPr>
            </w:pPr>
          </w:p>
        </w:tc>
      </w:tr>
      <w:tr w:rsidR="005F443C">
        <w:trPr>
          <w:trHeight w:val="2610"/>
          <w:jc w:val="center"/>
        </w:trPr>
        <w:tc>
          <w:tcPr>
            <w:tcW w:w="1971" w:type="dxa"/>
            <w:gridSpan w:val="2"/>
            <w:tcBorders>
              <w:top w:val="single" w:sz="4" w:space="0" w:color="auto"/>
              <w:left w:val="single" w:sz="4" w:space="0" w:color="auto"/>
              <w:bottom w:val="single" w:sz="4" w:space="0" w:color="auto"/>
              <w:right w:val="single" w:sz="4" w:space="0" w:color="auto"/>
            </w:tcBorders>
            <w:vAlign w:val="center"/>
          </w:tcPr>
          <w:p w:rsidR="005F443C" w:rsidRDefault="00B625BD">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lastRenderedPageBreak/>
              <w:t>主要科学传播主题或内容简介</w:t>
            </w:r>
          </w:p>
        </w:tc>
        <w:tc>
          <w:tcPr>
            <w:tcW w:w="7104" w:type="dxa"/>
            <w:gridSpan w:val="6"/>
            <w:tcBorders>
              <w:top w:val="single" w:sz="4" w:space="0" w:color="auto"/>
              <w:left w:val="single" w:sz="4" w:space="0" w:color="auto"/>
              <w:bottom w:val="single" w:sz="4" w:space="0" w:color="auto"/>
              <w:right w:val="single" w:sz="4" w:space="0" w:color="auto"/>
            </w:tcBorders>
            <w:vAlign w:val="center"/>
          </w:tcPr>
          <w:p w:rsidR="005F443C" w:rsidRDefault="005F443C">
            <w:pPr>
              <w:spacing w:line="400" w:lineRule="exact"/>
              <w:jc w:val="center"/>
              <w:rPr>
                <w:rFonts w:ascii="仿宋_GB2312" w:eastAsia="仿宋_GB2312" w:hAnsi="仿宋_GB2312" w:cs="仿宋_GB2312"/>
                <w:color w:val="000000"/>
                <w:sz w:val="24"/>
                <w:szCs w:val="24"/>
              </w:rPr>
            </w:pPr>
          </w:p>
        </w:tc>
      </w:tr>
      <w:tr w:rsidR="005F443C">
        <w:trPr>
          <w:trHeight w:val="7837"/>
          <w:jc w:val="center"/>
        </w:trPr>
        <w:tc>
          <w:tcPr>
            <w:tcW w:w="1971" w:type="dxa"/>
            <w:gridSpan w:val="2"/>
            <w:tcBorders>
              <w:top w:val="single" w:sz="4" w:space="0" w:color="auto"/>
              <w:left w:val="single" w:sz="4" w:space="0" w:color="auto"/>
              <w:bottom w:val="single" w:sz="4" w:space="0" w:color="auto"/>
              <w:right w:val="single" w:sz="4" w:space="0" w:color="auto"/>
            </w:tcBorders>
            <w:vAlign w:val="center"/>
          </w:tcPr>
          <w:p w:rsidR="005F443C" w:rsidRDefault="00B625BD">
            <w:pPr>
              <w:spacing w:line="4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过去两年曾经</w:t>
            </w:r>
          </w:p>
          <w:p w:rsidR="005F443C" w:rsidRDefault="00B625BD">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参加的影响较大的科学传播情况</w:t>
            </w:r>
          </w:p>
        </w:tc>
        <w:tc>
          <w:tcPr>
            <w:tcW w:w="7104" w:type="dxa"/>
            <w:gridSpan w:val="6"/>
            <w:tcBorders>
              <w:top w:val="single" w:sz="4" w:space="0" w:color="auto"/>
              <w:left w:val="single" w:sz="4" w:space="0" w:color="auto"/>
              <w:bottom w:val="single" w:sz="4" w:space="0" w:color="auto"/>
              <w:right w:val="single" w:sz="4" w:space="0" w:color="auto"/>
            </w:tcBorders>
            <w:vAlign w:val="center"/>
          </w:tcPr>
          <w:p w:rsidR="005F443C" w:rsidRDefault="005F443C">
            <w:pPr>
              <w:spacing w:line="400" w:lineRule="exact"/>
              <w:jc w:val="center"/>
              <w:rPr>
                <w:rFonts w:ascii="仿宋_GB2312" w:eastAsia="仿宋_GB2312" w:hAnsi="仿宋_GB2312" w:cs="仿宋_GB2312"/>
                <w:color w:val="000000"/>
                <w:sz w:val="24"/>
                <w:szCs w:val="24"/>
              </w:rPr>
            </w:pPr>
          </w:p>
        </w:tc>
      </w:tr>
      <w:tr w:rsidR="005F443C">
        <w:trPr>
          <w:trHeight w:val="3428"/>
          <w:jc w:val="center"/>
        </w:trPr>
        <w:tc>
          <w:tcPr>
            <w:tcW w:w="1971" w:type="dxa"/>
            <w:gridSpan w:val="2"/>
            <w:tcBorders>
              <w:top w:val="single" w:sz="4" w:space="0" w:color="auto"/>
              <w:left w:val="single" w:sz="4" w:space="0" w:color="auto"/>
              <w:bottom w:val="single" w:sz="4" w:space="0" w:color="auto"/>
              <w:right w:val="single" w:sz="4" w:space="0" w:color="auto"/>
            </w:tcBorders>
            <w:vAlign w:val="center"/>
          </w:tcPr>
          <w:p w:rsidR="005F443C" w:rsidRDefault="00B625BD">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单</w:t>
            </w:r>
            <w:r>
              <w:rPr>
                <w:rFonts w:ascii="仿宋_GB2312" w:eastAsia="仿宋_GB2312" w:hAnsi="仿宋_GB2312" w:cs="仿宋_GB2312" w:hint="eastAsia"/>
                <w:color w:val="000000"/>
                <w:sz w:val="24"/>
                <w:szCs w:val="24"/>
              </w:rPr>
              <w:t>位意见（按干部管理权限，</w:t>
            </w:r>
          </w:p>
          <w:p w:rsidR="005F443C" w:rsidRDefault="00B625BD">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t>盖章</w:t>
            </w:r>
            <w:r>
              <w:rPr>
                <w:rFonts w:ascii="仿宋_GB2312" w:eastAsia="仿宋_GB2312" w:hAnsi="仿宋_GB2312" w:cs="仿宋_GB2312" w:hint="eastAsia"/>
                <w:color w:val="000000"/>
                <w:sz w:val="24"/>
                <w:szCs w:val="24"/>
              </w:rPr>
              <w:t>）</w:t>
            </w:r>
          </w:p>
        </w:tc>
        <w:tc>
          <w:tcPr>
            <w:tcW w:w="7104" w:type="dxa"/>
            <w:gridSpan w:val="6"/>
            <w:tcBorders>
              <w:top w:val="single" w:sz="4" w:space="0" w:color="auto"/>
              <w:left w:val="single" w:sz="4" w:space="0" w:color="auto"/>
              <w:bottom w:val="single" w:sz="4" w:space="0" w:color="auto"/>
              <w:right w:val="single" w:sz="4" w:space="0" w:color="auto"/>
            </w:tcBorders>
            <w:vAlign w:val="center"/>
          </w:tcPr>
          <w:p w:rsidR="005F443C" w:rsidRDefault="005F443C">
            <w:pPr>
              <w:spacing w:line="400" w:lineRule="exact"/>
              <w:jc w:val="center"/>
              <w:rPr>
                <w:rFonts w:ascii="仿宋_GB2312" w:eastAsia="仿宋_GB2312" w:hAnsi="仿宋_GB2312" w:cs="仿宋_GB2312"/>
                <w:color w:val="000000"/>
                <w:sz w:val="24"/>
                <w:szCs w:val="24"/>
              </w:rPr>
            </w:pPr>
          </w:p>
        </w:tc>
      </w:tr>
      <w:tr w:rsidR="005F443C">
        <w:trPr>
          <w:trHeight w:val="2231"/>
          <w:jc w:val="center"/>
        </w:trPr>
        <w:tc>
          <w:tcPr>
            <w:tcW w:w="1971" w:type="dxa"/>
            <w:gridSpan w:val="2"/>
            <w:tcBorders>
              <w:top w:val="single" w:sz="4" w:space="0" w:color="auto"/>
              <w:left w:val="single" w:sz="4" w:space="0" w:color="auto"/>
              <w:bottom w:val="single" w:sz="4" w:space="0" w:color="auto"/>
              <w:right w:val="single" w:sz="4" w:space="0" w:color="auto"/>
            </w:tcBorders>
            <w:vAlign w:val="center"/>
          </w:tcPr>
          <w:p w:rsidR="005F443C" w:rsidRDefault="00B625BD">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省科协意见</w:t>
            </w:r>
          </w:p>
        </w:tc>
        <w:tc>
          <w:tcPr>
            <w:tcW w:w="7104" w:type="dxa"/>
            <w:gridSpan w:val="6"/>
            <w:tcBorders>
              <w:top w:val="single" w:sz="4" w:space="0" w:color="auto"/>
              <w:left w:val="single" w:sz="4" w:space="0" w:color="auto"/>
              <w:bottom w:val="single" w:sz="4" w:space="0" w:color="auto"/>
              <w:right w:val="single" w:sz="4" w:space="0" w:color="auto"/>
            </w:tcBorders>
            <w:vAlign w:val="center"/>
          </w:tcPr>
          <w:p w:rsidR="005F443C" w:rsidRDefault="005F443C">
            <w:pPr>
              <w:spacing w:line="400" w:lineRule="exact"/>
              <w:jc w:val="center"/>
              <w:rPr>
                <w:rFonts w:ascii="仿宋_GB2312" w:eastAsia="仿宋_GB2312" w:hAnsi="仿宋_GB2312" w:cs="仿宋_GB2312"/>
                <w:color w:val="000000"/>
                <w:sz w:val="24"/>
                <w:szCs w:val="24"/>
              </w:rPr>
            </w:pPr>
          </w:p>
        </w:tc>
      </w:tr>
    </w:tbl>
    <w:p w:rsidR="005F443C" w:rsidRDefault="005F443C">
      <w:pPr>
        <w:spacing w:line="20" w:lineRule="exact"/>
        <w:jc w:val="center"/>
      </w:pPr>
    </w:p>
    <w:p w:rsidR="005F443C" w:rsidRDefault="005F443C"/>
    <w:p w:rsidR="005F443C" w:rsidRDefault="005F443C"/>
    <w:tbl>
      <w:tblPr>
        <w:tblpPr w:leftFromText="181" w:rightFromText="181" w:vertAnchor="page" w:horzAnchor="page" w:tblpXSpec="center" w:tblpY="14410"/>
        <w:tblOverlap w:val="never"/>
        <w:tblW w:w="8844" w:type="dxa"/>
        <w:jc w:val="center"/>
        <w:tblBorders>
          <w:top w:val="single" w:sz="8" w:space="0" w:color="auto"/>
          <w:left w:val="single" w:sz="12" w:space="0" w:color="FFFFFF"/>
          <w:bottom w:val="single" w:sz="8" w:space="0" w:color="auto"/>
          <w:right w:val="single" w:sz="12" w:space="0" w:color="FFFFFF"/>
        </w:tblBorders>
        <w:tblLayout w:type="fixed"/>
        <w:tblLook w:val="04A0" w:firstRow="1" w:lastRow="0" w:firstColumn="1" w:lastColumn="0" w:noHBand="0" w:noVBand="1"/>
      </w:tblPr>
      <w:tblGrid>
        <w:gridCol w:w="8844"/>
      </w:tblGrid>
      <w:tr w:rsidR="005F443C" w:rsidTr="00752ADA">
        <w:trPr>
          <w:trHeight w:val="624"/>
          <w:jc w:val="center"/>
        </w:trPr>
        <w:tc>
          <w:tcPr>
            <w:tcW w:w="8844" w:type="dxa"/>
            <w:tcBorders>
              <w:tl2br w:val="nil"/>
              <w:tr2bl w:val="nil"/>
            </w:tcBorders>
            <w:tcMar>
              <w:top w:w="0" w:type="dxa"/>
              <w:left w:w="113" w:type="dxa"/>
              <w:bottom w:w="0" w:type="dxa"/>
              <w:right w:w="113" w:type="dxa"/>
            </w:tcMar>
          </w:tcPr>
          <w:p w:rsidR="005F443C" w:rsidRDefault="00B625BD">
            <w:pPr>
              <w:spacing w:line="540" w:lineRule="exact"/>
              <w:rPr>
                <w:rFonts w:ascii="仿宋" w:eastAsia="仿宋_GB2312" w:hAnsi="仿宋"/>
                <w:sz w:val="30"/>
                <w:szCs w:val="30"/>
              </w:rPr>
            </w:pPr>
            <w:r>
              <w:rPr>
                <w:rFonts w:ascii="仿宋" w:eastAsia="仿宋_GB2312" w:hAnsi="仿宋" w:hint="eastAsia"/>
                <w:sz w:val="30"/>
                <w:szCs w:val="30"/>
              </w:rPr>
              <w:t>福建省科协办公室</w:t>
            </w:r>
            <w:r>
              <w:rPr>
                <w:rFonts w:ascii="仿宋" w:eastAsia="仿宋_GB2312" w:hAnsi="仿宋" w:hint="eastAsia"/>
                <w:sz w:val="30"/>
                <w:szCs w:val="30"/>
              </w:rPr>
              <w:t xml:space="preserve">   </w:t>
            </w:r>
            <w:r>
              <w:rPr>
                <w:rFonts w:ascii="仿宋" w:eastAsia="仿宋_GB2312" w:hAnsi="仿宋"/>
                <w:sz w:val="30"/>
                <w:szCs w:val="30"/>
              </w:rPr>
              <w:t xml:space="preserve"> </w:t>
            </w:r>
            <w:r>
              <w:rPr>
                <w:rFonts w:ascii="仿宋" w:eastAsia="仿宋_GB2312" w:hAnsi="仿宋" w:hint="eastAsia"/>
                <w:sz w:val="30"/>
                <w:szCs w:val="30"/>
              </w:rPr>
              <w:t xml:space="preserve">     </w:t>
            </w:r>
            <w:r>
              <w:rPr>
                <w:rFonts w:ascii="仿宋" w:eastAsia="仿宋_GB2312" w:hAnsi="仿宋"/>
                <w:sz w:val="30"/>
                <w:szCs w:val="30"/>
              </w:rPr>
              <w:t xml:space="preserve"> </w:t>
            </w:r>
            <w:r>
              <w:rPr>
                <w:rFonts w:ascii="仿宋" w:eastAsia="仿宋_GB2312" w:hAnsi="仿宋" w:hint="eastAsia"/>
                <w:sz w:val="30"/>
                <w:szCs w:val="30"/>
              </w:rPr>
              <w:t xml:space="preserve">  </w:t>
            </w:r>
            <w:r>
              <w:rPr>
                <w:rFonts w:ascii="仿宋_GB2312" w:eastAsia="仿宋_GB2312" w:hAnsi="仿宋" w:hint="eastAsia"/>
                <w:sz w:val="30"/>
                <w:szCs w:val="30"/>
              </w:rPr>
              <w:t xml:space="preserve">          20</w:t>
            </w:r>
            <w:r>
              <w:rPr>
                <w:rFonts w:ascii="仿宋_GB2312" w:eastAsia="仿宋_GB2312" w:hAnsi="仿宋"/>
                <w:sz w:val="30"/>
                <w:szCs w:val="30"/>
              </w:rPr>
              <w:t>2</w:t>
            </w:r>
            <w:r>
              <w:rPr>
                <w:rFonts w:ascii="仿宋_GB2312" w:eastAsia="仿宋_GB2312" w:hAnsi="仿宋_GB2312" w:cs="仿宋_GB2312" w:hint="eastAsia"/>
                <w:color w:val="000000"/>
                <w:sz w:val="30"/>
                <w:szCs w:val="30"/>
              </w:rPr>
              <w:t>3</w:t>
            </w:r>
            <w:r>
              <w:rPr>
                <w:rFonts w:ascii="仿宋_GB2312" w:eastAsia="仿宋_GB2312" w:hAnsi="仿宋" w:hint="eastAsia"/>
                <w:sz w:val="30"/>
                <w:szCs w:val="30"/>
              </w:rPr>
              <w:t>年</w:t>
            </w:r>
            <w:r>
              <w:rPr>
                <w:rFonts w:ascii="仿宋_GB2312" w:eastAsia="仿宋_GB2312" w:hAnsi="仿宋_GB2312" w:cs="仿宋_GB2312" w:hint="eastAsia"/>
                <w:color w:val="000000"/>
                <w:sz w:val="30"/>
                <w:szCs w:val="30"/>
              </w:rPr>
              <w:t>6</w:t>
            </w:r>
            <w:r>
              <w:rPr>
                <w:rFonts w:ascii="仿宋_GB2312" w:eastAsia="仿宋_GB2312" w:hAnsi="仿宋" w:hint="eastAsia"/>
                <w:sz w:val="30"/>
                <w:szCs w:val="30"/>
              </w:rPr>
              <w:t>月</w:t>
            </w:r>
            <w:r>
              <w:rPr>
                <w:rFonts w:ascii="仿宋_GB2312" w:eastAsia="仿宋_GB2312" w:hAnsi="仿宋_GB2312" w:cs="仿宋_GB2312" w:hint="eastAsia"/>
                <w:color w:val="000000"/>
                <w:sz w:val="30"/>
                <w:szCs w:val="30"/>
              </w:rPr>
              <w:t>15</w:t>
            </w:r>
            <w:r>
              <w:rPr>
                <w:rFonts w:ascii="仿宋_GB2312" w:eastAsia="仿宋_GB2312" w:hAnsi="仿宋" w:hint="eastAsia"/>
                <w:sz w:val="30"/>
                <w:szCs w:val="30"/>
              </w:rPr>
              <w:t>日印发</w:t>
            </w:r>
          </w:p>
        </w:tc>
      </w:tr>
    </w:tbl>
    <w:p w:rsidR="005F443C" w:rsidRDefault="005F443C">
      <w:pPr>
        <w:pStyle w:val="3"/>
      </w:pPr>
    </w:p>
    <w:sectPr w:rsidR="005F443C">
      <w:footerReference w:type="default" r:id="rId7"/>
      <w:pgSz w:w="11906" w:h="16838"/>
      <w:pgMar w:top="1531" w:right="1587" w:bottom="1531"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5BD" w:rsidRDefault="00B625BD">
      <w:r>
        <w:separator/>
      </w:r>
    </w:p>
  </w:endnote>
  <w:endnote w:type="continuationSeparator" w:id="0">
    <w:p w:rsidR="00B625BD" w:rsidRDefault="00B6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_GBK">
    <w:altName w:val="微软雅黑"/>
    <w:charset w:val="86"/>
    <w:family w:val="script"/>
    <w:pitch w:val="default"/>
    <w:sig w:usb0="00000000" w:usb1="00000000" w:usb2="00082016" w:usb3="00000000" w:csb0="00040001" w:csb1="00000000"/>
  </w:font>
  <w:font w:name="方正小标宋简体">
    <w:altName w:val="Malgun Gothic Semilight"/>
    <w:charset w:val="86"/>
    <w:family w:val="script"/>
    <w:pitch w:val="default"/>
    <w:sig w:usb0="00000000" w:usb1="0800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default"/>
    <w:sig w:usb0="E00002FF" w:usb1="6AC7FDFB" w:usb2="00000012" w:usb3="00000000" w:csb0="4002009F" w:csb1="DFD7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43C" w:rsidRDefault="00B625BD">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443C" w:rsidRDefault="00B625BD">
                          <w:pPr>
                            <w:pStyle w:val="a4"/>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52ADA">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F443C" w:rsidRDefault="00B625BD">
                    <w:pPr>
                      <w:pStyle w:val="a4"/>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52ADA">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5BD" w:rsidRDefault="00B625BD">
      <w:r>
        <w:separator/>
      </w:r>
    </w:p>
  </w:footnote>
  <w:footnote w:type="continuationSeparator" w:id="0">
    <w:p w:rsidR="00B625BD" w:rsidRDefault="00B62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2E1"/>
    <w:rsid w:val="00246A41"/>
    <w:rsid w:val="002C19AF"/>
    <w:rsid w:val="004F278B"/>
    <w:rsid w:val="005F443C"/>
    <w:rsid w:val="00752ADA"/>
    <w:rsid w:val="009612E1"/>
    <w:rsid w:val="00B625BD"/>
    <w:rsid w:val="00B74CB6"/>
    <w:rsid w:val="093C61E7"/>
    <w:rsid w:val="17525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0EA926-07E9-4B40-B6F7-D69A03A6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qFormat/>
    <w:pPr>
      <w:jc w:val="left"/>
      <w:outlineLvl w:val="2"/>
    </w:pPr>
    <w:rPr>
      <w:rFonts w:ascii="黑体" w:eastAsia="黑体" w:hAnsi="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footer"/>
    <w:basedOn w:val="a"/>
    <w:uiPriority w:val="99"/>
    <w:semiHidden/>
    <w:unhideWhenUsed/>
    <w:pPr>
      <w:tabs>
        <w:tab w:val="center" w:pos="4153"/>
        <w:tab w:val="right" w:pos="8306"/>
      </w:tabs>
      <w:snapToGrid w:val="0"/>
      <w:jc w:val="left"/>
    </w:pPr>
    <w:rPr>
      <w:sz w:val="18"/>
    </w:rPr>
  </w:style>
  <w:style w:type="paragraph" w:styleId="a5">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Words>
  <Characters>1334</Characters>
  <Application>Microsoft Office Word</Application>
  <DocSecurity>0</DocSecurity>
  <Lines>11</Lines>
  <Paragraphs>3</Paragraphs>
  <ScaleCrop>false</ScaleCrop>
  <Company>ITSK.com</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SkyUser</dc:creator>
  <cp:lastModifiedBy>Administrator</cp:lastModifiedBy>
  <cp:revision>2</cp:revision>
  <cp:lastPrinted>2023-06-15T01:59:00Z</cp:lastPrinted>
  <dcterms:created xsi:type="dcterms:W3CDTF">2023-06-16T11:50:00Z</dcterms:created>
  <dcterms:modified xsi:type="dcterms:W3CDTF">2023-06-16T11:50:00Z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5ECA9C51333544F29C0A1BED1DF03CC2_13</vt:lpwstr>
  </property>
</Properties>
</file>